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00A29" w14:textId="65CB52AA" w:rsidR="00A96E3D" w:rsidRPr="00744F31" w:rsidRDefault="00505D35" w:rsidP="00E2598F">
      <w:pPr>
        <w:ind w:firstLine="720"/>
        <w:jc w:val="center"/>
        <w:rPr>
          <w:rFonts w:cs="Arial"/>
          <w:b/>
          <w:sz w:val="28"/>
          <w:szCs w:val="28"/>
          <w:lang w:eastAsia="en-GB"/>
        </w:rPr>
      </w:pPr>
      <w:r>
        <w:rPr>
          <w:noProof/>
        </w:rPr>
        <w:drawing>
          <wp:inline distT="0" distB="0" distL="0" distR="0" wp14:anchorId="442F3FB0" wp14:editId="63AB2D69">
            <wp:extent cx="2686050" cy="711835"/>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6050" cy="711835"/>
                    </a:xfrm>
                    <a:prstGeom prst="rect">
                      <a:avLst/>
                    </a:prstGeom>
                  </pic:spPr>
                </pic:pic>
              </a:graphicData>
            </a:graphic>
          </wp:inline>
        </w:drawing>
      </w:r>
    </w:p>
    <w:p w14:paraId="2C12B185" w14:textId="1CAB01C3" w:rsidR="008041D4" w:rsidRPr="00592C94" w:rsidRDefault="00592C94" w:rsidP="008041D4">
      <w:pPr>
        <w:jc w:val="center"/>
        <w:rPr>
          <w:rFonts w:ascii="Arial" w:hAnsi="Arial" w:cs="Arial"/>
          <w:b/>
          <w:lang w:eastAsia="en-GB"/>
        </w:rPr>
      </w:pPr>
      <w:r w:rsidRPr="00592C94">
        <w:rPr>
          <w:rFonts w:ascii="Arial" w:hAnsi="Arial" w:cs="Arial"/>
          <w:b/>
          <w:sz w:val="28"/>
          <w:szCs w:val="28"/>
          <w:lang w:eastAsia="en-GB"/>
        </w:rPr>
        <w:t>LINTHOUSE</w:t>
      </w:r>
      <w:r w:rsidR="008041D4" w:rsidRPr="00592C94">
        <w:rPr>
          <w:rFonts w:ascii="Arial" w:hAnsi="Arial" w:cs="Arial"/>
          <w:b/>
          <w:sz w:val="28"/>
          <w:szCs w:val="28"/>
          <w:lang w:eastAsia="en-GB"/>
        </w:rPr>
        <w:t xml:space="preserve"> HOUSING ASSOCIATION</w:t>
      </w:r>
    </w:p>
    <w:p w14:paraId="470033FE" w14:textId="4792934F" w:rsidR="008041D4" w:rsidRPr="00744F31" w:rsidRDefault="008041D4" w:rsidP="00A00589">
      <w:pPr>
        <w:spacing w:line="360" w:lineRule="auto"/>
        <w:jc w:val="center"/>
        <w:rPr>
          <w:rFonts w:cs="Arial"/>
          <w:b/>
          <w:lang w:eastAsia="en-GB"/>
        </w:rPr>
      </w:pPr>
      <w:r w:rsidRPr="00592C94">
        <w:rPr>
          <w:rFonts w:ascii="Arial" w:hAnsi="Arial" w:cs="Arial"/>
          <w:b/>
          <w:sz w:val="28"/>
          <w:szCs w:val="28"/>
          <w:lang w:eastAsia="en-GB"/>
        </w:rPr>
        <w:t xml:space="preserve"> Fair Processing Notice</w:t>
      </w:r>
      <w:r w:rsidR="00C255FF" w:rsidRPr="00592C94">
        <w:rPr>
          <w:rFonts w:ascii="Arial" w:hAnsi="Arial" w:cs="Arial"/>
          <w:b/>
          <w:sz w:val="28"/>
          <w:szCs w:val="28"/>
          <w:lang w:eastAsia="en-GB"/>
        </w:rPr>
        <w:t xml:space="preserve"> – Housing Applicants</w:t>
      </w:r>
    </w:p>
    <w:p w14:paraId="6DD76CB0" w14:textId="77777777" w:rsidR="008041D4" w:rsidRPr="00592C94" w:rsidRDefault="008041D4" w:rsidP="00A00589">
      <w:pPr>
        <w:spacing w:line="240" w:lineRule="auto"/>
        <w:rPr>
          <w:rFonts w:ascii="Arial" w:hAnsi="Arial" w:cs="Arial"/>
          <w:lang w:eastAsia="en-GB"/>
        </w:rPr>
      </w:pPr>
      <w:r w:rsidRPr="00592C94">
        <w:rPr>
          <w:rFonts w:ascii="Arial" w:hAnsi="Arial" w:cs="Arial"/>
          <w:lang w:eastAsia="en-GB"/>
        </w:rPr>
        <w:t xml:space="preserve">This notice explains what information we </w:t>
      </w:r>
      <w:proofErr w:type="gramStart"/>
      <w:r w:rsidRPr="00592C94">
        <w:rPr>
          <w:rFonts w:ascii="Arial" w:hAnsi="Arial" w:cs="Arial"/>
          <w:lang w:eastAsia="en-GB"/>
        </w:rPr>
        <w:t>collect, when</w:t>
      </w:r>
      <w:proofErr w:type="gramEnd"/>
      <w:r w:rsidRPr="00592C94">
        <w:rPr>
          <w:rFonts w:ascii="Arial" w:hAnsi="Arial" w:cs="Arial"/>
          <w:lang w:eastAsia="en-GB"/>
        </w:rPr>
        <w:t xml:space="preserve"> we collect it and how we use this. During the course of our </w:t>
      </w:r>
      <w:proofErr w:type="gramStart"/>
      <w:r w:rsidRPr="00592C94">
        <w:rPr>
          <w:rFonts w:ascii="Arial" w:hAnsi="Arial" w:cs="Arial"/>
          <w:lang w:eastAsia="en-GB"/>
        </w:rPr>
        <w:t>activities</w:t>
      </w:r>
      <w:proofErr w:type="gramEnd"/>
      <w:r w:rsidRPr="00592C94">
        <w:rPr>
          <w:rFonts w:ascii="Arial" w:hAnsi="Arial" w:cs="Arial"/>
          <w:lang w:eastAsia="en-GB"/>
        </w:rPr>
        <w:t xml:space="preserve"> we will process personal data (which may be held on paper, electronically, or otherwise) about you and we recognise the need to treat it in an appropriate and lawful manner. The purpose of this notice is to make you aware of how we will handle your information.</w:t>
      </w:r>
    </w:p>
    <w:p w14:paraId="7C719ED5" w14:textId="77777777" w:rsidR="008041D4" w:rsidRPr="00592C94" w:rsidRDefault="008041D4" w:rsidP="00A00589">
      <w:pPr>
        <w:spacing w:line="240" w:lineRule="auto"/>
        <w:rPr>
          <w:rFonts w:ascii="Arial" w:hAnsi="Arial" w:cs="Arial"/>
          <w:b/>
          <w:sz w:val="28"/>
          <w:szCs w:val="28"/>
          <w:highlight w:val="yellow"/>
          <w:lang w:eastAsia="en-GB"/>
        </w:rPr>
      </w:pPr>
      <w:r w:rsidRPr="00592C94">
        <w:rPr>
          <w:rFonts w:ascii="Arial" w:hAnsi="Arial" w:cs="Arial"/>
          <w:b/>
          <w:sz w:val="28"/>
          <w:szCs w:val="28"/>
          <w:lang w:eastAsia="en-GB"/>
        </w:rPr>
        <w:t>Who are we?</w:t>
      </w:r>
    </w:p>
    <w:p w14:paraId="2DE75E2C" w14:textId="74316498" w:rsidR="008041D4" w:rsidRPr="00592C94" w:rsidRDefault="00592C94" w:rsidP="00A00589">
      <w:pPr>
        <w:spacing w:line="240" w:lineRule="auto"/>
        <w:rPr>
          <w:rFonts w:ascii="Arial" w:hAnsi="Arial" w:cs="Arial"/>
          <w:lang w:eastAsia="en-GB"/>
        </w:rPr>
      </w:pPr>
      <w:r>
        <w:rPr>
          <w:rFonts w:ascii="Arial" w:hAnsi="Arial" w:cs="Arial"/>
          <w:lang w:eastAsia="en-GB"/>
        </w:rPr>
        <w:t>Linthouse</w:t>
      </w:r>
      <w:r w:rsidR="008041D4" w:rsidRPr="00592C94">
        <w:rPr>
          <w:rFonts w:ascii="Arial" w:hAnsi="Arial" w:cs="Arial"/>
          <w:lang w:eastAsia="en-GB"/>
        </w:rPr>
        <w:t xml:space="preserve"> Housing Association (Reg. No.</w:t>
      </w:r>
      <w:r w:rsidRPr="00592C94">
        <w:rPr>
          <w:rFonts w:ascii="Arial" w:hAnsi="Arial" w:cs="Arial"/>
          <w:lang w:val="en"/>
        </w:rPr>
        <w:t xml:space="preserve"> </w:t>
      </w:r>
      <w:r w:rsidRPr="00874C56">
        <w:rPr>
          <w:rFonts w:ascii="Arial" w:hAnsi="Arial" w:cs="Arial"/>
          <w:lang w:val="en"/>
        </w:rPr>
        <w:t>XH149</w:t>
      </w:r>
      <w:r w:rsidR="008041D4" w:rsidRPr="00592C94">
        <w:rPr>
          <w:rFonts w:ascii="Arial" w:hAnsi="Arial" w:cs="Arial"/>
          <w:lang w:eastAsia="en-GB"/>
        </w:rPr>
        <w:t>) is</w:t>
      </w:r>
      <w:r w:rsidR="008041D4" w:rsidRPr="00592C94">
        <w:rPr>
          <w:rFonts w:ascii="Arial" w:hAnsi="Arial" w:cs="Arial"/>
        </w:rPr>
        <w:t xml:space="preserve"> a Scottish Charity (Scottish Charity Number </w:t>
      </w:r>
      <w:r w:rsidRPr="00874C56">
        <w:rPr>
          <w:rFonts w:ascii="Arial" w:hAnsi="Arial" w:cs="Arial"/>
        </w:rPr>
        <w:t>SC028161</w:t>
      </w:r>
      <w:r w:rsidR="008041D4" w:rsidRPr="00592C94">
        <w:rPr>
          <w:rFonts w:ascii="Arial" w:hAnsi="Arial" w:cs="Arial"/>
        </w:rPr>
        <w:t xml:space="preserve">), a registered society under the Co-operative and Community Benefit Societies Act 2014 with Registered Number </w:t>
      </w:r>
      <w:r>
        <w:rPr>
          <w:rFonts w:ascii="Arial" w:hAnsi="Arial" w:cs="Arial"/>
        </w:rPr>
        <w:t>1800</w:t>
      </w:r>
      <w:r w:rsidR="008041D4" w:rsidRPr="00592C94">
        <w:rPr>
          <w:rFonts w:ascii="Arial" w:hAnsi="Arial" w:cs="Arial"/>
        </w:rPr>
        <w:t xml:space="preserve">r(s) and having its Registered Office at 1 </w:t>
      </w:r>
      <w:r>
        <w:rPr>
          <w:rFonts w:ascii="Arial" w:hAnsi="Arial" w:cs="Arial"/>
        </w:rPr>
        <w:t>Cressy Street</w:t>
      </w:r>
      <w:r w:rsidR="008041D4" w:rsidRPr="00592C94">
        <w:rPr>
          <w:rFonts w:ascii="Arial" w:hAnsi="Arial" w:cs="Arial"/>
        </w:rPr>
        <w:t>, Glasgow  G51 4</w:t>
      </w:r>
      <w:r>
        <w:rPr>
          <w:rFonts w:ascii="Arial" w:hAnsi="Arial" w:cs="Arial"/>
        </w:rPr>
        <w:t>RB</w:t>
      </w:r>
      <w:r w:rsidR="008041D4" w:rsidRPr="00592C94">
        <w:rPr>
          <w:rFonts w:ascii="Arial" w:hAnsi="Arial" w:cs="Arial"/>
          <w:lang w:eastAsia="en-GB"/>
        </w:rPr>
        <w:t xml:space="preserve"> takes the issue of security and data protection very seriously and strictly adheres to guidelines published in the [Data Protection Act of 1998] and the General Data Protection Regulation (EU) 2016/679 which is applicable from the 25th May 2018, together with any domestic laws subsequently enacted. </w:t>
      </w:r>
    </w:p>
    <w:p w14:paraId="20147D27" w14:textId="6B130205" w:rsidR="008041D4" w:rsidRPr="00592C94" w:rsidRDefault="008041D4" w:rsidP="00A00589">
      <w:pPr>
        <w:spacing w:line="240" w:lineRule="auto"/>
        <w:rPr>
          <w:rFonts w:ascii="Arial" w:hAnsi="Arial" w:cs="Arial"/>
          <w:lang w:eastAsia="en-GB"/>
        </w:rPr>
      </w:pPr>
      <w:r w:rsidRPr="00592C94">
        <w:rPr>
          <w:rFonts w:ascii="Arial" w:hAnsi="Arial" w:cs="Arial"/>
          <w:lang w:eastAsia="en-GB"/>
        </w:rPr>
        <w:t xml:space="preserve">We are notified as a Data Controller with the Office of the Information Commissioner under registration number </w:t>
      </w:r>
      <w:r w:rsidR="00592C94" w:rsidRPr="00874C56">
        <w:rPr>
          <w:rFonts w:ascii="Arial" w:hAnsi="Arial" w:cs="Arial"/>
          <w:lang w:val="en"/>
        </w:rPr>
        <w:t>Z7465505</w:t>
      </w:r>
      <w:r w:rsidR="00592C94">
        <w:rPr>
          <w:rFonts w:ascii="Arial" w:hAnsi="Arial" w:cs="Arial"/>
          <w:lang w:val="en"/>
        </w:rPr>
        <w:t xml:space="preserve"> </w:t>
      </w:r>
      <w:r w:rsidRPr="00592C94">
        <w:rPr>
          <w:rFonts w:ascii="Arial" w:hAnsi="Arial" w:cs="Arial"/>
          <w:lang w:eastAsia="en-GB"/>
        </w:rPr>
        <w:t>and we are the data controller of any personal data that you provide to us.</w:t>
      </w:r>
    </w:p>
    <w:p w14:paraId="4D11F95D" w14:textId="77777777" w:rsidR="008041D4" w:rsidRPr="00592C94" w:rsidRDefault="008041D4" w:rsidP="00A00589">
      <w:pPr>
        <w:spacing w:line="240" w:lineRule="auto"/>
        <w:rPr>
          <w:rFonts w:ascii="Arial" w:hAnsi="Arial" w:cs="Arial"/>
          <w:lang w:eastAsia="en-GB"/>
        </w:rPr>
      </w:pPr>
      <w:r w:rsidRPr="00592C94">
        <w:rPr>
          <w:rFonts w:ascii="Arial" w:hAnsi="Arial" w:cs="Arial"/>
          <w:lang w:eastAsia="en-GB"/>
        </w:rPr>
        <w:t>Our Data Protection Officer is Desmond Phee (Corporate Compliance Officer).</w:t>
      </w:r>
    </w:p>
    <w:p w14:paraId="45984777" w14:textId="0E720BEB" w:rsidR="008041D4" w:rsidRPr="00592C94" w:rsidRDefault="008041D4" w:rsidP="00A00589">
      <w:pPr>
        <w:spacing w:line="240" w:lineRule="auto"/>
        <w:rPr>
          <w:rFonts w:ascii="Arial" w:hAnsi="Arial" w:cs="Arial"/>
          <w:lang w:eastAsia="en-GB"/>
        </w:rPr>
      </w:pPr>
      <w:r w:rsidRPr="00592C94">
        <w:rPr>
          <w:rFonts w:ascii="Arial" w:hAnsi="Arial" w:cs="Arial"/>
          <w:lang w:eastAsia="en-GB"/>
        </w:rPr>
        <w:t>Any questions relating to this notice and our privacy practices should be sent to the Dat</w:t>
      </w:r>
      <w:r w:rsidR="00592C94">
        <w:rPr>
          <w:rFonts w:ascii="Arial" w:hAnsi="Arial" w:cs="Arial"/>
          <w:lang w:eastAsia="en-GB"/>
        </w:rPr>
        <w:t>a</w:t>
      </w:r>
      <w:r w:rsidRPr="00592C94">
        <w:rPr>
          <w:rFonts w:ascii="Arial" w:hAnsi="Arial" w:cs="Arial"/>
          <w:lang w:eastAsia="en-GB"/>
        </w:rPr>
        <w:t xml:space="preserve"> Protection Officer.</w:t>
      </w:r>
    </w:p>
    <w:p w14:paraId="64F7F4BC" w14:textId="77777777" w:rsidR="008041D4" w:rsidRPr="00592C94" w:rsidRDefault="00B51764" w:rsidP="00A00589">
      <w:pPr>
        <w:spacing w:line="240" w:lineRule="auto"/>
        <w:rPr>
          <w:rFonts w:ascii="Arial" w:hAnsi="Arial" w:cs="Arial"/>
          <w:b/>
          <w:sz w:val="28"/>
          <w:szCs w:val="28"/>
          <w:lang w:eastAsia="en-GB"/>
        </w:rPr>
      </w:pPr>
      <w:r w:rsidRPr="00592C94">
        <w:rPr>
          <w:rFonts w:ascii="Arial" w:hAnsi="Arial" w:cs="Arial"/>
          <w:b/>
          <w:sz w:val="28"/>
          <w:szCs w:val="28"/>
          <w:lang w:eastAsia="en-GB"/>
        </w:rPr>
        <w:t xml:space="preserve">How we </w:t>
      </w:r>
      <w:r w:rsidR="00C255FF" w:rsidRPr="00592C94">
        <w:rPr>
          <w:rFonts w:ascii="Arial" w:hAnsi="Arial" w:cs="Arial"/>
          <w:b/>
          <w:sz w:val="28"/>
          <w:szCs w:val="28"/>
          <w:lang w:eastAsia="en-GB"/>
        </w:rPr>
        <w:t xml:space="preserve">use your information </w:t>
      </w:r>
    </w:p>
    <w:p w14:paraId="1774AFFC" w14:textId="35F7F035" w:rsidR="00C255FF" w:rsidRPr="00592C94" w:rsidRDefault="00E476F1" w:rsidP="00A00589">
      <w:pPr>
        <w:spacing w:line="240" w:lineRule="auto"/>
        <w:rPr>
          <w:rFonts w:ascii="Arial" w:hAnsi="Arial" w:cs="Arial"/>
          <w:lang w:eastAsia="en-GB"/>
        </w:rPr>
      </w:pPr>
      <w:r w:rsidRPr="00592C94">
        <w:rPr>
          <w:rFonts w:ascii="Arial" w:hAnsi="Arial" w:cs="Arial"/>
          <w:lang w:eastAsia="en-GB"/>
        </w:rPr>
        <w:t xml:space="preserve">We need to know your personal data </w:t>
      </w:r>
      <w:proofErr w:type="gramStart"/>
      <w:r w:rsidR="00E6211A" w:rsidRPr="00592C94">
        <w:rPr>
          <w:rFonts w:ascii="Arial" w:hAnsi="Arial" w:cs="Arial"/>
          <w:lang w:eastAsia="en-GB"/>
        </w:rPr>
        <w:t>in</w:t>
      </w:r>
      <w:r w:rsidR="00C255FF" w:rsidRPr="00592C94">
        <w:rPr>
          <w:rFonts w:ascii="Arial" w:hAnsi="Arial" w:cs="Arial"/>
          <w:lang w:eastAsia="en-GB"/>
        </w:rPr>
        <w:t xml:space="preserve"> order to</w:t>
      </w:r>
      <w:proofErr w:type="gramEnd"/>
      <w:r w:rsidR="00C255FF" w:rsidRPr="00592C94">
        <w:rPr>
          <w:rFonts w:ascii="Arial" w:hAnsi="Arial" w:cs="Arial"/>
          <w:lang w:eastAsia="en-GB"/>
        </w:rPr>
        <w:t xml:space="preserve"> provide the Housing Services that you have </w:t>
      </w:r>
      <w:r w:rsidRPr="00592C94">
        <w:rPr>
          <w:rFonts w:ascii="Arial" w:hAnsi="Arial" w:cs="Arial"/>
          <w:lang w:eastAsia="en-GB"/>
        </w:rPr>
        <w:t xml:space="preserve">requested us </w:t>
      </w:r>
      <w:r w:rsidR="00C255FF" w:rsidRPr="00592C94">
        <w:rPr>
          <w:rFonts w:ascii="Arial" w:hAnsi="Arial" w:cs="Arial"/>
          <w:lang w:eastAsia="en-GB"/>
        </w:rPr>
        <w:t>to provide</w:t>
      </w:r>
      <w:r w:rsidRPr="00592C94">
        <w:rPr>
          <w:rFonts w:ascii="Arial" w:hAnsi="Arial" w:cs="Arial"/>
          <w:lang w:eastAsia="en-GB"/>
        </w:rPr>
        <w:t xml:space="preserve"> to you. We also need your data to ensure that we are communicating effectively with </w:t>
      </w:r>
      <w:r w:rsidR="00E6211A" w:rsidRPr="00592C94">
        <w:rPr>
          <w:rFonts w:ascii="Arial" w:hAnsi="Arial" w:cs="Arial"/>
          <w:lang w:eastAsia="en-GB"/>
        </w:rPr>
        <w:t>all</w:t>
      </w:r>
      <w:r w:rsidRPr="00592C94">
        <w:rPr>
          <w:rFonts w:ascii="Arial" w:hAnsi="Arial" w:cs="Arial"/>
          <w:lang w:eastAsia="en-GB"/>
        </w:rPr>
        <w:t xml:space="preserve"> our customers as is required by the Scottish Housing Regulator</w:t>
      </w:r>
    </w:p>
    <w:p w14:paraId="7290084C" w14:textId="77777777" w:rsidR="008041D4" w:rsidRPr="00592C94" w:rsidRDefault="008041D4" w:rsidP="00A00589">
      <w:pPr>
        <w:pStyle w:val="BodyTextFirstIndent"/>
        <w:numPr>
          <w:ilvl w:val="0"/>
          <w:numId w:val="0"/>
        </w:numPr>
        <w:spacing w:after="0" w:line="240" w:lineRule="auto"/>
        <w:rPr>
          <w:rFonts w:ascii="Arial" w:hAnsi="Arial" w:cs="Arial"/>
          <w:lang w:eastAsia="en-GB"/>
        </w:rPr>
      </w:pPr>
    </w:p>
    <w:p w14:paraId="1A9B3CD4" w14:textId="77777777" w:rsidR="008041D4" w:rsidRPr="00592C94" w:rsidRDefault="008041D4" w:rsidP="00A00589">
      <w:pPr>
        <w:pStyle w:val="BodyTextFirstIndent"/>
        <w:numPr>
          <w:ilvl w:val="0"/>
          <w:numId w:val="0"/>
        </w:numPr>
        <w:spacing w:after="0" w:line="240" w:lineRule="auto"/>
        <w:rPr>
          <w:rFonts w:ascii="Arial" w:hAnsi="Arial" w:cs="Arial"/>
          <w:lang w:eastAsia="en-GB"/>
        </w:rPr>
      </w:pPr>
      <w:r w:rsidRPr="00592C94">
        <w:rPr>
          <w:rFonts w:ascii="Arial" w:hAnsi="Arial" w:cs="Arial"/>
          <w:lang w:eastAsia="en-GB"/>
        </w:rPr>
        <w:t>We</w:t>
      </w:r>
      <w:r w:rsidR="00B51764" w:rsidRPr="00592C94">
        <w:rPr>
          <w:rFonts w:ascii="Arial" w:hAnsi="Arial" w:cs="Arial"/>
          <w:lang w:eastAsia="en-GB"/>
        </w:rPr>
        <w:t xml:space="preserve"> may</w:t>
      </w:r>
      <w:r w:rsidRPr="00592C94">
        <w:rPr>
          <w:rFonts w:ascii="Arial" w:hAnsi="Arial" w:cs="Arial"/>
          <w:lang w:eastAsia="en-GB"/>
        </w:rPr>
        <w:t xml:space="preserve"> collect the following</w:t>
      </w:r>
      <w:r w:rsidR="00B61E8E" w:rsidRPr="00592C94">
        <w:rPr>
          <w:rFonts w:ascii="Arial" w:hAnsi="Arial" w:cs="Arial"/>
          <w:lang w:eastAsia="en-GB"/>
        </w:rPr>
        <w:t xml:space="preserve"> personal</w:t>
      </w:r>
      <w:r w:rsidRPr="00592C94">
        <w:rPr>
          <w:rFonts w:ascii="Arial" w:hAnsi="Arial" w:cs="Arial"/>
          <w:lang w:eastAsia="en-GB"/>
        </w:rPr>
        <w:t xml:space="preserve"> information about you:</w:t>
      </w:r>
    </w:p>
    <w:p w14:paraId="5079562C" w14:textId="77777777" w:rsidR="008041D4" w:rsidRPr="00592C94" w:rsidRDefault="00B61E8E" w:rsidP="00A00589">
      <w:pPr>
        <w:pStyle w:val="BodyTextFirstIndent"/>
        <w:numPr>
          <w:ilvl w:val="0"/>
          <w:numId w:val="4"/>
        </w:numPr>
        <w:spacing w:after="0" w:line="240" w:lineRule="auto"/>
        <w:ind w:hanging="720"/>
        <w:rPr>
          <w:rFonts w:ascii="Arial" w:hAnsi="Arial" w:cs="Arial"/>
          <w:lang w:eastAsia="en-GB"/>
        </w:rPr>
      </w:pPr>
      <w:r w:rsidRPr="00592C94">
        <w:rPr>
          <w:rFonts w:ascii="Arial" w:hAnsi="Arial" w:cs="Arial"/>
          <w:lang w:eastAsia="en-GB"/>
        </w:rPr>
        <w:t>Your personal details: name, address, date of birth</w:t>
      </w:r>
      <w:r w:rsidR="002826B1" w:rsidRPr="00592C94">
        <w:rPr>
          <w:rFonts w:ascii="Arial" w:hAnsi="Arial" w:cs="Arial"/>
          <w:lang w:eastAsia="en-GB"/>
        </w:rPr>
        <w:t>.</w:t>
      </w:r>
    </w:p>
    <w:p w14:paraId="59EBC8EC" w14:textId="77777777" w:rsidR="008041D4" w:rsidRPr="00592C94" w:rsidRDefault="00B61E8E" w:rsidP="00A00589">
      <w:pPr>
        <w:pStyle w:val="BodyTextFirstIndent"/>
        <w:numPr>
          <w:ilvl w:val="0"/>
          <w:numId w:val="4"/>
        </w:numPr>
        <w:spacing w:after="0" w:line="240" w:lineRule="auto"/>
        <w:ind w:hanging="720"/>
        <w:rPr>
          <w:rFonts w:ascii="Arial" w:hAnsi="Arial" w:cs="Arial"/>
          <w:lang w:eastAsia="en-GB"/>
        </w:rPr>
      </w:pPr>
      <w:r w:rsidRPr="00592C94">
        <w:rPr>
          <w:rFonts w:ascii="Arial" w:hAnsi="Arial" w:cs="Arial"/>
          <w:lang w:eastAsia="en-GB"/>
        </w:rPr>
        <w:t xml:space="preserve">Your contact details: home telephone number, mobile phone number and email </w:t>
      </w:r>
      <w:proofErr w:type="gramStart"/>
      <w:r w:rsidRPr="00592C94">
        <w:rPr>
          <w:rFonts w:ascii="Arial" w:hAnsi="Arial" w:cs="Arial"/>
          <w:lang w:eastAsia="en-GB"/>
        </w:rPr>
        <w:t>address</w:t>
      </w:r>
      <w:r w:rsidR="008041D4" w:rsidRPr="00592C94">
        <w:rPr>
          <w:rFonts w:ascii="Arial" w:hAnsi="Arial" w:cs="Arial"/>
          <w:lang w:eastAsia="en-GB"/>
        </w:rPr>
        <w:t>;</w:t>
      </w:r>
      <w:proofErr w:type="gramEnd"/>
    </w:p>
    <w:p w14:paraId="4587F800" w14:textId="77777777" w:rsidR="00E476F1" w:rsidRPr="00592C94" w:rsidRDefault="00E476F1" w:rsidP="00A00589">
      <w:pPr>
        <w:pStyle w:val="BodyTextFirstIndent"/>
        <w:numPr>
          <w:ilvl w:val="0"/>
          <w:numId w:val="4"/>
        </w:numPr>
        <w:spacing w:after="0" w:line="240" w:lineRule="auto"/>
        <w:ind w:hanging="720"/>
        <w:rPr>
          <w:rFonts w:ascii="Arial" w:hAnsi="Arial" w:cs="Arial"/>
          <w:lang w:eastAsia="en-GB"/>
        </w:rPr>
      </w:pPr>
      <w:r w:rsidRPr="00592C94">
        <w:rPr>
          <w:rFonts w:ascii="Arial" w:hAnsi="Arial" w:cs="Arial"/>
          <w:lang w:eastAsia="en-GB"/>
        </w:rPr>
        <w:t>Your National Insurance Number</w:t>
      </w:r>
    </w:p>
    <w:p w14:paraId="0C41F1EB" w14:textId="77777777" w:rsidR="008041D4" w:rsidRPr="00592C94" w:rsidRDefault="00B61E8E" w:rsidP="00A00589">
      <w:pPr>
        <w:pStyle w:val="BodyTextFirstIndent"/>
        <w:numPr>
          <w:ilvl w:val="0"/>
          <w:numId w:val="4"/>
        </w:numPr>
        <w:spacing w:after="0" w:line="240" w:lineRule="auto"/>
        <w:ind w:hanging="720"/>
        <w:rPr>
          <w:rFonts w:ascii="Arial" w:hAnsi="Arial" w:cs="Arial"/>
          <w:lang w:eastAsia="en-GB"/>
        </w:rPr>
      </w:pPr>
      <w:r w:rsidRPr="00592C94">
        <w:rPr>
          <w:rFonts w:ascii="Arial" w:hAnsi="Arial" w:cs="Arial"/>
          <w:lang w:eastAsia="en-GB"/>
        </w:rPr>
        <w:t>Other details: includi</w:t>
      </w:r>
      <w:r w:rsidR="00723DB6" w:rsidRPr="00592C94">
        <w:rPr>
          <w:rFonts w:ascii="Arial" w:hAnsi="Arial" w:cs="Arial"/>
          <w:lang w:eastAsia="en-GB"/>
        </w:rPr>
        <w:t xml:space="preserve">ng </w:t>
      </w:r>
      <w:r w:rsidRPr="00592C94">
        <w:rPr>
          <w:rFonts w:ascii="Arial" w:hAnsi="Arial" w:cs="Arial"/>
          <w:lang w:eastAsia="en-GB"/>
        </w:rPr>
        <w:t xml:space="preserve">information about your gender, ethnicity, </w:t>
      </w:r>
      <w:proofErr w:type="gramStart"/>
      <w:r w:rsidRPr="00592C94">
        <w:rPr>
          <w:rFonts w:ascii="Arial" w:hAnsi="Arial" w:cs="Arial"/>
          <w:lang w:eastAsia="en-GB"/>
        </w:rPr>
        <w:t>disability</w:t>
      </w:r>
      <w:proofErr w:type="gramEnd"/>
      <w:r w:rsidRPr="00592C94">
        <w:rPr>
          <w:rFonts w:ascii="Arial" w:hAnsi="Arial" w:cs="Arial"/>
          <w:lang w:eastAsia="en-GB"/>
        </w:rPr>
        <w:t xml:space="preserve"> and marital status</w:t>
      </w:r>
      <w:r w:rsidR="002826B1" w:rsidRPr="00592C94">
        <w:rPr>
          <w:rFonts w:ascii="Arial" w:hAnsi="Arial" w:cs="Arial"/>
          <w:lang w:eastAsia="en-GB"/>
        </w:rPr>
        <w:t>.</w:t>
      </w:r>
    </w:p>
    <w:p w14:paraId="58EA76A6" w14:textId="77777777" w:rsidR="008041D4" w:rsidRPr="00592C94" w:rsidRDefault="00B61E8E" w:rsidP="00A00589">
      <w:pPr>
        <w:pStyle w:val="BodyTextFirstIndent"/>
        <w:numPr>
          <w:ilvl w:val="0"/>
          <w:numId w:val="4"/>
        </w:numPr>
        <w:spacing w:after="0" w:line="240" w:lineRule="auto"/>
        <w:ind w:hanging="720"/>
        <w:rPr>
          <w:rFonts w:ascii="Arial" w:hAnsi="Arial" w:cs="Arial"/>
          <w:lang w:eastAsia="en-GB"/>
        </w:rPr>
      </w:pPr>
      <w:r w:rsidRPr="00592C94">
        <w:rPr>
          <w:rFonts w:ascii="Arial" w:hAnsi="Arial" w:cs="Arial"/>
          <w:lang w:eastAsia="en-GB"/>
        </w:rPr>
        <w:t>Any Medical information which may be necessary to adequately process your application for housing.</w:t>
      </w:r>
    </w:p>
    <w:p w14:paraId="35D69393" w14:textId="77777777" w:rsidR="008041D4" w:rsidRPr="00592C94" w:rsidRDefault="008041D4" w:rsidP="00A00589">
      <w:pPr>
        <w:pStyle w:val="BodyTextFirstIndent"/>
        <w:numPr>
          <w:ilvl w:val="0"/>
          <w:numId w:val="4"/>
        </w:numPr>
        <w:spacing w:after="0" w:line="240" w:lineRule="auto"/>
        <w:ind w:hanging="720"/>
        <w:rPr>
          <w:rFonts w:ascii="Arial" w:hAnsi="Arial" w:cs="Arial"/>
          <w:lang w:eastAsia="en-GB"/>
        </w:rPr>
      </w:pPr>
      <w:r w:rsidRPr="00592C94">
        <w:rPr>
          <w:rFonts w:ascii="Arial" w:hAnsi="Arial" w:cs="Arial"/>
          <w:lang w:eastAsia="en-GB"/>
        </w:rPr>
        <w:t xml:space="preserve">National Insurance </w:t>
      </w:r>
      <w:proofErr w:type="gramStart"/>
      <w:r w:rsidRPr="00592C94">
        <w:rPr>
          <w:rFonts w:ascii="Arial" w:hAnsi="Arial" w:cs="Arial"/>
          <w:lang w:eastAsia="en-GB"/>
        </w:rPr>
        <w:t>Number;</w:t>
      </w:r>
      <w:proofErr w:type="gramEnd"/>
    </w:p>
    <w:p w14:paraId="03E83D02" w14:textId="77777777" w:rsidR="008041D4" w:rsidRPr="00592C94" w:rsidRDefault="00B674D3" w:rsidP="00A00589">
      <w:pPr>
        <w:pStyle w:val="BodyTextFirstIndent"/>
        <w:numPr>
          <w:ilvl w:val="0"/>
          <w:numId w:val="4"/>
        </w:numPr>
        <w:spacing w:after="0" w:line="240" w:lineRule="auto"/>
        <w:ind w:hanging="720"/>
        <w:rPr>
          <w:rFonts w:ascii="Arial" w:hAnsi="Arial" w:cs="Arial"/>
          <w:color w:val="000000"/>
          <w:lang w:eastAsia="en-GB"/>
        </w:rPr>
      </w:pPr>
      <w:r w:rsidRPr="00592C94">
        <w:rPr>
          <w:rFonts w:ascii="Arial" w:hAnsi="Arial" w:cs="Arial"/>
          <w:color w:val="000000"/>
          <w:lang w:eastAsia="en-GB"/>
        </w:rPr>
        <w:lastRenderedPageBreak/>
        <w:t>Informatio</w:t>
      </w:r>
      <w:r w:rsidR="00B61E8E" w:rsidRPr="00592C94">
        <w:rPr>
          <w:rFonts w:ascii="Arial" w:hAnsi="Arial" w:cs="Arial"/>
          <w:color w:val="000000"/>
          <w:lang w:eastAsia="en-GB"/>
        </w:rPr>
        <w:t>n about the composition of your Household</w:t>
      </w:r>
      <w:r w:rsidRPr="00592C94">
        <w:rPr>
          <w:rFonts w:ascii="Arial" w:hAnsi="Arial" w:cs="Arial"/>
          <w:color w:val="000000"/>
          <w:lang w:eastAsia="en-GB"/>
        </w:rPr>
        <w:t xml:space="preserve"> including details of existing accommodation arrangements and individual(s) who may</w:t>
      </w:r>
      <w:r w:rsidR="00813759" w:rsidRPr="00592C94">
        <w:rPr>
          <w:rFonts w:ascii="Arial" w:hAnsi="Arial" w:cs="Arial"/>
          <w:color w:val="000000"/>
          <w:lang w:eastAsia="en-GB"/>
        </w:rPr>
        <w:t xml:space="preserve"> be</w:t>
      </w:r>
      <w:r w:rsidRPr="00592C94">
        <w:rPr>
          <w:rFonts w:ascii="Arial" w:hAnsi="Arial" w:cs="Arial"/>
          <w:color w:val="000000"/>
          <w:lang w:eastAsia="en-GB"/>
        </w:rPr>
        <w:t xml:space="preserve"> seeking accommodation with an applicant.</w:t>
      </w:r>
    </w:p>
    <w:p w14:paraId="7F791797" w14:textId="77777777" w:rsidR="008041D4" w:rsidRPr="00592C94" w:rsidRDefault="00B674D3" w:rsidP="00A00589">
      <w:pPr>
        <w:pStyle w:val="BodyTextFirstIndent"/>
        <w:numPr>
          <w:ilvl w:val="0"/>
          <w:numId w:val="4"/>
        </w:numPr>
        <w:spacing w:after="0" w:line="240" w:lineRule="auto"/>
        <w:ind w:hanging="720"/>
        <w:rPr>
          <w:rFonts w:ascii="Arial" w:hAnsi="Arial" w:cs="Arial"/>
          <w:color w:val="000000"/>
          <w:lang w:eastAsia="en-GB"/>
        </w:rPr>
      </w:pPr>
      <w:r w:rsidRPr="00592C94">
        <w:rPr>
          <w:rFonts w:ascii="Arial" w:hAnsi="Arial" w:cs="Arial"/>
          <w:color w:val="000000"/>
          <w:lang w:eastAsia="en-GB"/>
        </w:rPr>
        <w:t>Details of any of your p</w:t>
      </w:r>
      <w:r w:rsidR="008041D4" w:rsidRPr="00592C94">
        <w:rPr>
          <w:rFonts w:ascii="Arial" w:hAnsi="Arial" w:cs="Arial"/>
          <w:color w:val="000000"/>
          <w:lang w:eastAsia="en-GB"/>
        </w:rPr>
        <w:t>revious addresses in past five years.</w:t>
      </w:r>
    </w:p>
    <w:p w14:paraId="638AFFF4" w14:textId="77777777" w:rsidR="00E476F1" w:rsidRPr="00592C94" w:rsidRDefault="00E476F1" w:rsidP="00A00589">
      <w:pPr>
        <w:pStyle w:val="BodyTextFirstIndent"/>
        <w:numPr>
          <w:ilvl w:val="0"/>
          <w:numId w:val="0"/>
        </w:numPr>
        <w:spacing w:line="240" w:lineRule="auto"/>
        <w:rPr>
          <w:rFonts w:ascii="Arial" w:hAnsi="Arial" w:cs="Arial"/>
          <w:lang w:eastAsia="en-GB"/>
        </w:rPr>
      </w:pPr>
    </w:p>
    <w:p w14:paraId="668A1678" w14:textId="77777777" w:rsidR="00BB4F04" w:rsidRPr="00592C94" w:rsidRDefault="00E476F1" w:rsidP="00A00589">
      <w:pPr>
        <w:pStyle w:val="BodyTextFirstIndent"/>
        <w:numPr>
          <w:ilvl w:val="0"/>
          <w:numId w:val="0"/>
        </w:numPr>
        <w:spacing w:line="240" w:lineRule="auto"/>
        <w:rPr>
          <w:rFonts w:ascii="Arial" w:hAnsi="Arial" w:cs="Arial"/>
          <w:lang w:eastAsia="en-GB"/>
        </w:rPr>
      </w:pPr>
      <w:r w:rsidRPr="00592C94">
        <w:rPr>
          <w:rFonts w:ascii="Arial" w:hAnsi="Arial" w:cs="Arial"/>
          <w:lang w:eastAsia="en-GB"/>
        </w:rPr>
        <w:t>We will</w:t>
      </w:r>
      <w:r w:rsidR="00BB4F04" w:rsidRPr="00592C94">
        <w:rPr>
          <w:rFonts w:ascii="Arial" w:hAnsi="Arial" w:cs="Arial"/>
          <w:lang w:eastAsia="en-GB"/>
        </w:rPr>
        <w:t xml:space="preserve"> not collect any personal data for you that we do not need.</w:t>
      </w:r>
    </w:p>
    <w:p w14:paraId="6AF39453" w14:textId="77777777" w:rsidR="008041D4" w:rsidRPr="00592C94" w:rsidRDefault="008041D4" w:rsidP="00A00589">
      <w:pPr>
        <w:pStyle w:val="BodyTextFirstIndent"/>
        <w:numPr>
          <w:ilvl w:val="0"/>
          <w:numId w:val="0"/>
        </w:numPr>
        <w:spacing w:line="240" w:lineRule="auto"/>
        <w:rPr>
          <w:rFonts w:ascii="Arial" w:hAnsi="Arial" w:cs="Arial"/>
          <w:lang w:eastAsia="en-GB"/>
        </w:rPr>
      </w:pPr>
      <w:r w:rsidRPr="00592C94">
        <w:rPr>
          <w:rFonts w:ascii="Arial" w:hAnsi="Arial" w:cs="Arial"/>
          <w:lang w:eastAsia="en-GB"/>
        </w:rPr>
        <w:t>We</w:t>
      </w:r>
      <w:r w:rsidR="002826B1" w:rsidRPr="00592C94">
        <w:rPr>
          <w:rFonts w:ascii="Arial" w:hAnsi="Arial" w:cs="Arial"/>
          <w:lang w:eastAsia="en-GB"/>
        </w:rPr>
        <w:t xml:space="preserve"> also may</w:t>
      </w:r>
      <w:r w:rsidRPr="00592C94">
        <w:rPr>
          <w:rFonts w:ascii="Arial" w:hAnsi="Arial" w:cs="Arial"/>
          <w:lang w:eastAsia="en-GB"/>
        </w:rPr>
        <w:t xml:space="preserve"> receive the following information from third parties:</w:t>
      </w:r>
    </w:p>
    <w:p w14:paraId="081E7883" w14:textId="77777777" w:rsidR="00A00589" w:rsidRDefault="008041D4" w:rsidP="00A00589">
      <w:pPr>
        <w:pStyle w:val="BodyTextFirstIndent"/>
        <w:numPr>
          <w:ilvl w:val="0"/>
          <w:numId w:val="3"/>
        </w:numPr>
        <w:spacing w:line="240" w:lineRule="auto"/>
        <w:rPr>
          <w:rFonts w:ascii="Arial" w:hAnsi="Arial" w:cs="Arial"/>
          <w:lang w:eastAsia="en-GB"/>
        </w:rPr>
      </w:pPr>
      <w:r w:rsidRPr="00A00589">
        <w:rPr>
          <w:rFonts w:ascii="Arial" w:hAnsi="Arial" w:cs="Arial"/>
          <w:lang w:eastAsia="en-GB"/>
        </w:rPr>
        <w:t>Benefits information, including awards of Housing Benefit</w:t>
      </w:r>
      <w:r w:rsidR="0029623D" w:rsidRPr="00A00589">
        <w:rPr>
          <w:rFonts w:ascii="Arial" w:hAnsi="Arial" w:cs="Arial"/>
          <w:lang w:eastAsia="en-GB"/>
        </w:rPr>
        <w:t xml:space="preserve"> </w:t>
      </w:r>
      <w:r w:rsidRPr="00A00589">
        <w:rPr>
          <w:rFonts w:ascii="Arial" w:hAnsi="Arial" w:cs="Arial"/>
          <w:lang w:eastAsia="en-GB"/>
        </w:rPr>
        <w:t>/ Universal Credi</w:t>
      </w:r>
      <w:r w:rsidR="00A00589">
        <w:rPr>
          <w:rFonts w:ascii="Arial" w:hAnsi="Arial" w:cs="Arial"/>
          <w:lang w:eastAsia="en-GB"/>
        </w:rPr>
        <w:t>t</w:t>
      </w:r>
    </w:p>
    <w:p w14:paraId="72BAC164" w14:textId="0DDA3B37" w:rsidR="008041D4" w:rsidRPr="00A00589" w:rsidRDefault="008041D4" w:rsidP="00A00589">
      <w:pPr>
        <w:pStyle w:val="BodyTextFirstIndent"/>
        <w:numPr>
          <w:ilvl w:val="0"/>
          <w:numId w:val="3"/>
        </w:numPr>
        <w:spacing w:line="240" w:lineRule="auto"/>
        <w:rPr>
          <w:rFonts w:ascii="Arial" w:hAnsi="Arial" w:cs="Arial"/>
          <w:lang w:eastAsia="en-GB"/>
        </w:rPr>
      </w:pPr>
      <w:r w:rsidRPr="00A00589">
        <w:rPr>
          <w:rFonts w:ascii="Arial" w:hAnsi="Arial" w:cs="Arial"/>
          <w:lang w:eastAsia="en-GB"/>
        </w:rPr>
        <w:t>Reports as to the conduct or condition of your tenancy, including references from previous tenancies, and complaints of anti-social behaviour.</w:t>
      </w:r>
    </w:p>
    <w:p w14:paraId="019A20A7" w14:textId="77777777" w:rsidR="008041D4" w:rsidRPr="00592C94" w:rsidRDefault="008041D4" w:rsidP="00A00589">
      <w:pPr>
        <w:spacing w:line="240" w:lineRule="auto"/>
        <w:rPr>
          <w:rFonts w:ascii="Arial" w:hAnsi="Arial" w:cs="Arial"/>
          <w:b/>
          <w:u w:val="single"/>
          <w:lang w:eastAsia="en-GB"/>
        </w:rPr>
      </w:pPr>
    </w:p>
    <w:p w14:paraId="10E35BF2" w14:textId="77777777" w:rsidR="008041D4" w:rsidRPr="00592C94" w:rsidRDefault="00D631FC" w:rsidP="00A00589">
      <w:pPr>
        <w:spacing w:line="240" w:lineRule="auto"/>
        <w:rPr>
          <w:rFonts w:ascii="Arial" w:hAnsi="Arial" w:cs="Arial"/>
          <w:b/>
          <w:u w:val="single"/>
          <w:lang w:eastAsia="en-GB"/>
        </w:rPr>
      </w:pPr>
      <w:r w:rsidRPr="00592C94">
        <w:rPr>
          <w:rFonts w:ascii="Arial" w:hAnsi="Arial" w:cs="Arial"/>
          <w:b/>
          <w:u w:val="single"/>
          <w:lang w:eastAsia="en-GB"/>
        </w:rPr>
        <w:t>Why we</w:t>
      </w:r>
      <w:r w:rsidR="008041D4" w:rsidRPr="00592C94">
        <w:rPr>
          <w:rFonts w:ascii="Arial" w:hAnsi="Arial" w:cs="Arial"/>
          <w:b/>
          <w:u w:val="single"/>
          <w:lang w:eastAsia="en-GB"/>
        </w:rPr>
        <w:t xml:space="preserve"> need this information about you and how it will be used</w:t>
      </w:r>
    </w:p>
    <w:p w14:paraId="7D4B0C02" w14:textId="77777777" w:rsidR="008041D4" w:rsidRPr="00592C94" w:rsidRDefault="008041D4" w:rsidP="00A00589">
      <w:pPr>
        <w:spacing w:line="240" w:lineRule="auto"/>
        <w:rPr>
          <w:rFonts w:ascii="Arial" w:hAnsi="Arial" w:cs="Arial"/>
          <w:lang w:eastAsia="en-GB"/>
        </w:rPr>
      </w:pPr>
      <w:r w:rsidRPr="00592C94">
        <w:rPr>
          <w:rFonts w:ascii="Arial" w:hAnsi="Arial" w:cs="Arial"/>
          <w:lang w:eastAsia="en-GB"/>
        </w:rPr>
        <w:t>We need your information and will use your information</w:t>
      </w:r>
      <w:r w:rsidR="00DF7006" w:rsidRPr="00592C94">
        <w:rPr>
          <w:rFonts w:ascii="Arial" w:hAnsi="Arial" w:cs="Arial"/>
          <w:lang w:eastAsia="en-GB"/>
        </w:rPr>
        <w:t xml:space="preserve"> to</w:t>
      </w:r>
      <w:r w:rsidRPr="00592C94">
        <w:rPr>
          <w:rFonts w:ascii="Arial" w:hAnsi="Arial" w:cs="Arial"/>
          <w:lang w:eastAsia="en-GB"/>
        </w:rPr>
        <w:t>:</w:t>
      </w:r>
    </w:p>
    <w:p w14:paraId="2D75A826" w14:textId="77777777" w:rsidR="00A00589" w:rsidRDefault="005E7D50" w:rsidP="00A00589">
      <w:pPr>
        <w:pStyle w:val="NoSpacing"/>
        <w:numPr>
          <w:ilvl w:val="0"/>
          <w:numId w:val="10"/>
        </w:numPr>
        <w:rPr>
          <w:rFonts w:ascii="Arial" w:hAnsi="Arial" w:cs="Arial"/>
          <w:lang w:eastAsia="en-GB"/>
        </w:rPr>
      </w:pPr>
      <w:r w:rsidRPr="00A00589">
        <w:rPr>
          <w:rFonts w:ascii="Arial" w:hAnsi="Arial" w:cs="Arial"/>
          <w:lang w:eastAsia="en-GB"/>
        </w:rPr>
        <w:t>U</w:t>
      </w:r>
      <w:r w:rsidR="008041D4" w:rsidRPr="00A00589">
        <w:rPr>
          <w:rFonts w:ascii="Arial" w:hAnsi="Arial" w:cs="Arial"/>
          <w:lang w:eastAsia="en-GB"/>
        </w:rPr>
        <w:t>ndertake and perform our obligations and duties to you in accordance with the terms of our contract with you</w:t>
      </w:r>
      <w:r w:rsidR="006533DF" w:rsidRPr="00A00589">
        <w:rPr>
          <w:rFonts w:ascii="Arial" w:hAnsi="Arial" w:cs="Arial"/>
          <w:lang w:eastAsia="en-GB"/>
        </w:rPr>
        <w:t>.</w:t>
      </w:r>
    </w:p>
    <w:p w14:paraId="7B58E451" w14:textId="77777777" w:rsidR="00A00589" w:rsidRDefault="00DB6620" w:rsidP="00A00589">
      <w:pPr>
        <w:pStyle w:val="NoSpacing"/>
        <w:numPr>
          <w:ilvl w:val="0"/>
          <w:numId w:val="10"/>
        </w:numPr>
        <w:rPr>
          <w:rFonts w:ascii="Arial" w:hAnsi="Arial" w:cs="Arial"/>
          <w:lang w:eastAsia="en-GB"/>
        </w:rPr>
      </w:pPr>
      <w:r w:rsidRPr="00A00589">
        <w:rPr>
          <w:rFonts w:ascii="Arial" w:hAnsi="Arial" w:cs="Arial"/>
          <w:lang w:eastAsia="en-GB"/>
        </w:rPr>
        <w:t>Process applications for housing</w:t>
      </w:r>
      <w:r w:rsidR="006533DF" w:rsidRPr="00A00589">
        <w:rPr>
          <w:rFonts w:ascii="Arial" w:hAnsi="Arial" w:cs="Arial"/>
          <w:lang w:eastAsia="en-GB"/>
        </w:rPr>
        <w:t>.</w:t>
      </w:r>
    </w:p>
    <w:p w14:paraId="7787924D" w14:textId="77777777" w:rsidR="00A00589" w:rsidRDefault="00DB6620" w:rsidP="00A00589">
      <w:pPr>
        <w:pStyle w:val="NoSpacing"/>
        <w:numPr>
          <w:ilvl w:val="0"/>
          <w:numId w:val="10"/>
        </w:numPr>
        <w:rPr>
          <w:rFonts w:ascii="Arial" w:hAnsi="Arial" w:cs="Arial"/>
          <w:lang w:eastAsia="en-GB"/>
        </w:rPr>
      </w:pPr>
      <w:r w:rsidRPr="00A00589">
        <w:rPr>
          <w:rFonts w:ascii="Arial" w:hAnsi="Arial" w:cs="Arial"/>
          <w:lang w:eastAsia="en-GB"/>
        </w:rPr>
        <w:t>Sign up new tenants</w:t>
      </w:r>
      <w:r w:rsidR="006533DF" w:rsidRPr="00A00589">
        <w:rPr>
          <w:rFonts w:ascii="Arial" w:hAnsi="Arial" w:cs="Arial"/>
          <w:lang w:eastAsia="en-GB"/>
        </w:rPr>
        <w:t>.</w:t>
      </w:r>
    </w:p>
    <w:p w14:paraId="58486199" w14:textId="77777777" w:rsidR="00A00589" w:rsidRDefault="006533DF" w:rsidP="00A00589">
      <w:pPr>
        <w:pStyle w:val="NoSpacing"/>
        <w:numPr>
          <w:ilvl w:val="0"/>
          <w:numId w:val="10"/>
        </w:numPr>
        <w:rPr>
          <w:rFonts w:ascii="Arial" w:hAnsi="Arial" w:cs="Arial"/>
          <w:lang w:eastAsia="en-GB"/>
        </w:rPr>
      </w:pPr>
      <w:r w:rsidRPr="00A00589">
        <w:rPr>
          <w:rFonts w:ascii="Arial" w:hAnsi="Arial" w:cs="Arial"/>
          <w:lang w:eastAsia="en-GB"/>
        </w:rPr>
        <w:t>Respond effectively to our customers enquiries.</w:t>
      </w:r>
    </w:p>
    <w:p w14:paraId="5BED50DD" w14:textId="77777777" w:rsidR="00A00589" w:rsidRDefault="006533DF" w:rsidP="00A00589">
      <w:pPr>
        <w:pStyle w:val="NoSpacing"/>
        <w:numPr>
          <w:ilvl w:val="0"/>
          <w:numId w:val="10"/>
        </w:numPr>
        <w:rPr>
          <w:rFonts w:ascii="Arial" w:hAnsi="Arial" w:cs="Arial"/>
          <w:lang w:eastAsia="en-GB"/>
        </w:rPr>
      </w:pPr>
      <w:r w:rsidRPr="00A00589">
        <w:rPr>
          <w:rFonts w:ascii="Arial" w:hAnsi="Arial" w:cs="Arial"/>
          <w:lang w:eastAsia="en-GB"/>
        </w:rPr>
        <w:t>Meet our legislative and regulatory obligations including providing our annual returns and other information to regulatory bodies.</w:t>
      </w:r>
    </w:p>
    <w:p w14:paraId="2DDDAC5A" w14:textId="77777777" w:rsidR="00A00589" w:rsidRDefault="00E476F1" w:rsidP="00A00589">
      <w:pPr>
        <w:pStyle w:val="NoSpacing"/>
        <w:numPr>
          <w:ilvl w:val="0"/>
          <w:numId w:val="10"/>
        </w:numPr>
        <w:rPr>
          <w:rFonts w:ascii="Arial" w:hAnsi="Arial" w:cs="Arial"/>
          <w:lang w:eastAsia="en-GB"/>
        </w:rPr>
      </w:pPr>
      <w:r w:rsidRPr="00A00589">
        <w:rPr>
          <w:rFonts w:ascii="Arial" w:hAnsi="Arial" w:cs="Arial"/>
          <w:lang w:eastAsia="en-GB"/>
        </w:rPr>
        <w:t>C</w:t>
      </w:r>
      <w:r w:rsidR="005E7D50" w:rsidRPr="00A00589">
        <w:rPr>
          <w:rFonts w:ascii="Arial" w:hAnsi="Arial" w:cs="Arial"/>
          <w:lang w:eastAsia="en-GB"/>
        </w:rPr>
        <w:t>ontact you for your views on our products and services including satisfaction surveys and consultations.</w:t>
      </w:r>
    </w:p>
    <w:p w14:paraId="3C2EB2DD" w14:textId="77777777" w:rsidR="00A00589" w:rsidRDefault="00C71032" w:rsidP="00A00589">
      <w:pPr>
        <w:pStyle w:val="NoSpacing"/>
        <w:numPr>
          <w:ilvl w:val="0"/>
          <w:numId w:val="10"/>
        </w:numPr>
        <w:rPr>
          <w:rFonts w:ascii="Arial" w:hAnsi="Arial" w:cs="Arial"/>
          <w:lang w:eastAsia="en-GB"/>
        </w:rPr>
      </w:pPr>
      <w:r w:rsidRPr="00A00589">
        <w:rPr>
          <w:rFonts w:ascii="Arial" w:hAnsi="Arial" w:cs="Arial"/>
          <w:lang w:eastAsia="en-GB"/>
        </w:rPr>
        <w:t>We also need and use your information for all other purposes consistent with the proper performance of our operations and business.</w:t>
      </w:r>
    </w:p>
    <w:p w14:paraId="566ECE5F" w14:textId="77777777" w:rsidR="00A00589" w:rsidRDefault="00A00589" w:rsidP="00A00589">
      <w:pPr>
        <w:pStyle w:val="NoSpacing"/>
        <w:ind w:left="720"/>
        <w:rPr>
          <w:rFonts w:ascii="Arial" w:hAnsi="Arial" w:cs="Arial"/>
          <w:lang w:eastAsia="en-GB"/>
        </w:rPr>
      </w:pPr>
    </w:p>
    <w:p w14:paraId="29C15592" w14:textId="73F00274" w:rsidR="00592C94" w:rsidRPr="00A00589" w:rsidRDefault="00592C94" w:rsidP="00A00589">
      <w:pPr>
        <w:pStyle w:val="NoSpacing"/>
        <w:ind w:left="720"/>
        <w:rPr>
          <w:rFonts w:ascii="Arial" w:hAnsi="Arial" w:cs="Arial"/>
          <w:lang w:eastAsia="en-GB"/>
        </w:rPr>
      </w:pPr>
      <w:r w:rsidRPr="00A00589">
        <w:rPr>
          <w:rFonts w:ascii="Arial" w:eastAsia="Times New Roman" w:hAnsi="Arial" w:cs="Arial"/>
          <w:lang w:eastAsia="en-GB"/>
        </w:rPr>
        <w:t>The legal basis for processing your personal data is</w:t>
      </w:r>
      <w:r w:rsidR="00A00589">
        <w:rPr>
          <w:rFonts w:ascii="Arial" w:eastAsia="Times New Roman" w:hAnsi="Arial" w:cs="Arial"/>
          <w:lang w:eastAsia="en-GB"/>
        </w:rPr>
        <w:t>:</w:t>
      </w:r>
    </w:p>
    <w:p w14:paraId="7A65F597" w14:textId="77777777" w:rsidR="00592C94" w:rsidRPr="00CE1FF5" w:rsidRDefault="00592C94" w:rsidP="00A00589">
      <w:pPr>
        <w:spacing w:after="0" w:line="240" w:lineRule="auto"/>
        <w:rPr>
          <w:rFonts w:ascii="Arial" w:eastAsia="Times New Roman" w:hAnsi="Arial" w:cs="Arial"/>
          <w:lang w:eastAsia="en-GB"/>
        </w:rPr>
      </w:pPr>
    </w:p>
    <w:p w14:paraId="78FC9295" w14:textId="77777777" w:rsidR="00592C94" w:rsidRPr="00CE1FF5" w:rsidRDefault="00592C94" w:rsidP="00A00589">
      <w:pPr>
        <w:numPr>
          <w:ilvl w:val="0"/>
          <w:numId w:val="9"/>
        </w:numPr>
        <w:spacing w:after="0" w:line="240" w:lineRule="auto"/>
        <w:rPr>
          <w:rFonts w:ascii="Arial" w:eastAsia="Times New Roman" w:hAnsi="Arial" w:cs="Arial"/>
          <w:lang w:eastAsia="en-GB"/>
        </w:rPr>
      </w:pPr>
      <w:r w:rsidRPr="00CE1FF5">
        <w:rPr>
          <w:rFonts w:ascii="Arial" w:eastAsia="Times New Roman" w:hAnsi="Arial" w:cs="Arial"/>
          <w:lang w:eastAsia="en-GB"/>
        </w:rPr>
        <w:t>To fulfil our contract to with you as a client, and to allow us to continue to provide you with the services and support required by that contract</w:t>
      </w:r>
    </w:p>
    <w:p w14:paraId="0C906873" w14:textId="69CABA8C" w:rsidR="00592C94" w:rsidRDefault="00592C94" w:rsidP="00A00589">
      <w:pPr>
        <w:numPr>
          <w:ilvl w:val="0"/>
          <w:numId w:val="9"/>
        </w:numPr>
        <w:spacing w:after="0" w:line="240" w:lineRule="auto"/>
        <w:rPr>
          <w:rFonts w:ascii="Arial" w:eastAsia="Times New Roman" w:hAnsi="Arial" w:cs="Arial"/>
          <w:lang w:eastAsia="en-GB"/>
        </w:rPr>
      </w:pPr>
      <w:r w:rsidRPr="00CE1FF5">
        <w:rPr>
          <w:rFonts w:ascii="Arial" w:eastAsia="Times New Roman" w:hAnsi="Arial" w:cs="Arial"/>
          <w:lang w:eastAsia="en-GB"/>
        </w:rPr>
        <w:t>To meet our legitimate interests in providing housing and other services,</w:t>
      </w:r>
      <w:r>
        <w:rPr>
          <w:rFonts w:ascii="Arial" w:eastAsia="Times New Roman" w:hAnsi="Arial" w:cs="Arial"/>
          <w:lang w:eastAsia="en-GB"/>
        </w:rPr>
        <w:t xml:space="preserve"> in</w:t>
      </w:r>
      <w:r w:rsidRPr="00CE1FF5">
        <w:rPr>
          <w:rFonts w:ascii="Arial" w:eastAsia="Times New Roman" w:hAnsi="Arial" w:cs="Arial"/>
          <w:lang w:eastAsia="en-GB"/>
        </w:rPr>
        <w:t xml:space="preserve"> monitoring those services, and in pursuing other </w:t>
      </w:r>
      <w:r>
        <w:rPr>
          <w:rFonts w:ascii="Arial" w:eastAsia="Times New Roman" w:hAnsi="Arial" w:cs="Arial"/>
          <w:lang w:eastAsia="en-GB"/>
        </w:rPr>
        <w:t xml:space="preserve">related </w:t>
      </w:r>
      <w:r w:rsidRPr="00CE1FF5">
        <w:rPr>
          <w:rFonts w:ascii="Arial" w:eastAsia="Times New Roman" w:hAnsi="Arial" w:cs="Arial"/>
          <w:lang w:eastAsia="en-GB"/>
        </w:rPr>
        <w:t>legitimate business aims.</w:t>
      </w:r>
    </w:p>
    <w:p w14:paraId="6AAFB863" w14:textId="6A8B8074" w:rsidR="00592C94" w:rsidRDefault="00592C94" w:rsidP="00A00589">
      <w:pPr>
        <w:numPr>
          <w:ilvl w:val="0"/>
          <w:numId w:val="9"/>
        </w:numPr>
        <w:spacing w:after="0" w:line="240" w:lineRule="auto"/>
        <w:rPr>
          <w:rFonts w:ascii="Arial" w:eastAsia="Times New Roman" w:hAnsi="Arial" w:cs="Arial"/>
          <w:lang w:eastAsia="en-GB"/>
        </w:rPr>
      </w:pPr>
      <w:r>
        <w:rPr>
          <w:rFonts w:ascii="Arial" w:eastAsia="Times New Roman" w:hAnsi="Arial" w:cs="Arial"/>
          <w:lang w:eastAsia="en-GB"/>
        </w:rPr>
        <w:t>To meet legal requirements in ensuring we offer our housing to applicants who have a legal entitlement to live in the United Kingdom and to access social rented housing</w:t>
      </w:r>
    </w:p>
    <w:p w14:paraId="7D6B1C48" w14:textId="77777777" w:rsidR="008041D4" w:rsidRPr="00592C94" w:rsidRDefault="008041D4" w:rsidP="00A00589">
      <w:pPr>
        <w:pStyle w:val="BodyTextFirstIndent"/>
        <w:numPr>
          <w:ilvl w:val="0"/>
          <w:numId w:val="0"/>
        </w:numPr>
        <w:spacing w:line="240" w:lineRule="auto"/>
        <w:rPr>
          <w:rFonts w:ascii="Arial" w:hAnsi="Arial" w:cs="Arial"/>
          <w:lang w:eastAsia="en-GB"/>
        </w:rPr>
      </w:pPr>
    </w:p>
    <w:p w14:paraId="1128DFE2" w14:textId="77777777" w:rsidR="008041D4" w:rsidRPr="00592C94" w:rsidRDefault="008041D4" w:rsidP="00A00589">
      <w:pPr>
        <w:spacing w:line="240" w:lineRule="auto"/>
        <w:rPr>
          <w:rFonts w:ascii="Arial" w:hAnsi="Arial" w:cs="Arial"/>
          <w:b/>
          <w:sz w:val="28"/>
          <w:szCs w:val="28"/>
          <w:u w:val="single"/>
          <w:lang w:eastAsia="en-GB"/>
        </w:rPr>
      </w:pPr>
      <w:r w:rsidRPr="00592C94">
        <w:rPr>
          <w:rFonts w:ascii="Arial" w:hAnsi="Arial" w:cs="Arial"/>
          <w:b/>
          <w:sz w:val="28"/>
          <w:szCs w:val="28"/>
          <w:u w:val="single"/>
          <w:lang w:eastAsia="en-GB"/>
        </w:rPr>
        <w:t>Sharing of Your Information</w:t>
      </w:r>
    </w:p>
    <w:p w14:paraId="68219FF7" w14:textId="77777777" w:rsidR="008041D4" w:rsidRPr="00592C94" w:rsidRDefault="008041D4" w:rsidP="00A00589">
      <w:pPr>
        <w:spacing w:line="240" w:lineRule="auto"/>
        <w:rPr>
          <w:rFonts w:ascii="Arial" w:hAnsi="Arial" w:cs="Arial"/>
          <w:lang w:eastAsia="en-GB"/>
        </w:rPr>
      </w:pPr>
      <w:r w:rsidRPr="00592C94">
        <w:rPr>
          <w:rFonts w:ascii="Arial" w:hAnsi="Arial" w:cs="Arial"/>
          <w:lang w:eastAsia="en-GB"/>
        </w:rPr>
        <w:t xml:space="preserve">The information you provide to us will be treated by us as confidential and will be processed only by our employees within the UK/EEA. </w:t>
      </w:r>
      <w:r w:rsidR="00A94FF7" w:rsidRPr="00592C94">
        <w:rPr>
          <w:rFonts w:ascii="Arial" w:hAnsi="Arial" w:cs="Arial"/>
          <w:lang w:eastAsia="en-GB"/>
        </w:rPr>
        <w:t xml:space="preserve"> We will only share the personal data that you provide in your application for housing (your name, </w:t>
      </w:r>
      <w:proofErr w:type="gramStart"/>
      <w:r w:rsidR="00A94FF7" w:rsidRPr="00592C94">
        <w:rPr>
          <w:rFonts w:ascii="Arial" w:hAnsi="Arial" w:cs="Arial"/>
          <w:lang w:eastAsia="en-GB"/>
        </w:rPr>
        <w:t>address</w:t>
      </w:r>
      <w:proofErr w:type="gramEnd"/>
      <w:r w:rsidR="00A94FF7" w:rsidRPr="00592C94">
        <w:rPr>
          <w:rFonts w:ascii="Arial" w:hAnsi="Arial" w:cs="Arial"/>
          <w:lang w:eastAsia="en-GB"/>
        </w:rPr>
        <w:t xml:space="preserve"> and tenancy dates) with your current or previous landlords for the purposes of making a reference request for them to provide us with the information we need.</w:t>
      </w:r>
    </w:p>
    <w:p w14:paraId="6D02AFC7" w14:textId="77777777" w:rsidR="008041D4" w:rsidRPr="00592C94" w:rsidRDefault="008041D4" w:rsidP="00A00589">
      <w:pPr>
        <w:spacing w:line="240" w:lineRule="auto"/>
        <w:rPr>
          <w:rFonts w:ascii="Arial" w:hAnsi="Arial" w:cs="Arial"/>
          <w:lang w:eastAsia="en-GB"/>
        </w:rPr>
      </w:pPr>
      <w:r w:rsidRPr="00592C94">
        <w:rPr>
          <w:rFonts w:ascii="Arial" w:hAnsi="Arial" w:cs="Arial"/>
          <w:lang w:eastAsia="en-GB"/>
        </w:rPr>
        <w:t xml:space="preserve">Unless required to do so by law, we will not otherwise share, </w:t>
      </w:r>
      <w:proofErr w:type="gramStart"/>
      <w:r w:rsidRPr="00592C94">
        <w:rPr>
          <w:rFonts w:ascii="Arial" w:hAnsi="Arial" w:cs="Arial"/>
          <w:lang w:eastAsia="en-GB"/>
        </w:rPr>
        <w:t>sell</w:t>
      </w:r>
      <w:proofErr w:type="gramEnd"/>
      <w:r w:rsidRPr="00592C94">
        <w:rPr>
          <w:rFonts w:ascii="Arial" w:hAnsi="Arial" w:cs="Arial"/>
          <w:lang w:eastAsia="en-GB"/>
        </w:rPr>
        <w:t xml:space="preserve"> or distribute any of the information you provide to us without your consent.</w:t>
      </w:r>
    </w:p>
    <w:p w14:paraId="1B1E5876" w14:textId="77777777" w:rsidR="00A94FF7" w:rsidRPr="00592C94" w:rsidRDefault="00A94FF7" w:rsidP="00A00589">
      <w:pPr>
        <w:spacing w:line="240" w:lineRule="auto"/>
        <w:rPr>
          <w:rFonts w:ascii="Arial" w:hAnsi="Arial" w:cs="Arial"/>
          <w:b/>
          <w:sz w:val="28"/>
          <w:szCs w:val="28"/>
          <w:u w:val="single"/>
          <w:lang w:eastAsia="en-GB"/>
        </w:rPr>
      </w:pPr>
      <w:r w:rsidRPr="00592C94">
        <w:rPr>
          <w:rFonts w:ascii="Arial" w:hAnsi="Arial" w:cs="Arial"/>
          <w:b/>
          <w:sz w:val="28"/>
          <w:szCs w:val="28"/>
          <w:u w:val="single"/>
          <w:lang w:eastAsia="en-GB"/>
        </w:rPr>
        <w:lastRenderedPageBreak/>
        <w:t>Contractors and suppliers</w:t>
      </w:r>
    </w:p>
    <w:p w14:paraId="76346162" w14:textId="77777777" w:rsidR="00A94FF7" w:rsidRPr="00592C94" w:rsidRDefault="00A94FF7" w:rsidP="00A00589">
      <w:pPr>
        <w:spacing w:line="240" w:lineRule="auto"/>
        <w:rPr>
          <w:rFonts w:ascii="Arial" w:hAnsi="Arial" w:cs="Arial"/>
          <w:lang w:eastAsia="en-GB"/>
        </w:rPr>
      </w:pPr>
      <w:r w:rsidRPr="00592C94">
        <w:rPr>
          <w:rFonts w:ascii="Arial" w:hAnsi="Arial" w:cs="Arial"/>
          <w:lang w:eastAsia="en-GB"/>
        </w:rPr>
        <w:t>We may also share</w:t>
      </w:r>
      <w:r w:rsidR="00D304C6" w:rsidRPr="00592C94">
        <w:rPr>
          <w:rFonts w:ascii="Arial" w:hAnsi="Arial" w:cs="Arial"/>
          <w:lang w:eastAsia="en-GB"/>
        </w:rPr>
        <w:t xml:space="preserve"> your personal</w:t>
      </w:r>
      <w:r w:rsidR="000C3655" w:rsidRPr="00592C94">
        <w:rPr>
          <w:rFonts w:ascii="Arial" w:hAnsi="Arial" w:cs="Arial"/>
          <w:lang w:eastAsia="en-GB"/>
        </w:rPr>
        <w:t xml:space="preserve"> information with our suppliers or contractors who provide a service to you, or who provide services on our behalf. The data that we share will only be the specific information that the supplier or contractor requires </w:t>
      </w:r>
      <w:proofErr w:type="gramStart"/>
      <w:r w:rsidR="000C3655" w:rsidRPr="00592C94">
        <w:rPr>
          <w:rFonts w:ascii="Arial" w:hAnsi="Arial" w:cs="Arial"/>
          <w:lang w:eastAsia="en-GB"/>
        </w:rPr>
        <w:t>in order to</w:t>
      </w:r>
      <w:proofErr w:type="gramEnd"/>
      <w:r w:rsidR="000C3655" w:rsidRPr="00592C94">
        <w:rPr>
          <w:rFonts w:ascii="Arial" w:hAnsi="Arial" w:cs="Arial"/>
          <w:lang w:eastAsia="en-GB"/>
        </w:rPr>
        <w:t xml:space="preserve"> deliver that service, as well as any information that ensure we fulfil our health and safety obligations to the people carrying out the task. We may share this information with the following type of organisations.</w:t>
      </w:r>
    </w:p>
    <w:p w14:paraId="5288E77C" w14:textId="77777777" w:rsidR="000C3655" w:rsidRPr="00592C94" w:rsidRDefault="000C3655" w:rsidP="00A00589">
      <w:pPr>
        <w:pStyle w:val="ListParagraph"/>
        <w:numPr>
          <w:ilvl w:val="0"/>
          <w:numId w:val="8"/>
        </w:numPr>
        <w:rPr>
          <w:rFonts w:cs="Arial"/>
          <w:sz w:val="22"/>
          <w:szCs w:val="22"/>
          <w:lang w:eastAsia="en-GB"/>
        </w:rPr>
      </w:pPr>
      <w:r w:rsidRPr="00592C94">
        <w:rPr>
          <w:rFonts w:cs="Arial"/>
          <w:sz w:val="22"/>
          <w:szCs w:val="22"/>
          <w:lang w:eastAsia="en-GB"/>
        </w:rPr>
        <w:t>Printing and mail distribution</w:t>
      </w:r>
    </w:p>
    <w:p w14:paraId="692555B0" w14:textId="77777777" w:rsidR="000C3655" w:rsidRPr="00592C94" w:rsidRDefault="000C3655" w:rsidP="00A00589">
      <w:pPr>
        <w:pStyle w:val="ListParagraph"/>
        <w:numPr>
          <w:ilvl w:val="0"/>
          <w:numId w:val="8"/>
        </w:numPr>
        <w:rPr>
          <w:rFonts w:cs="Arial"/>
          <w:sz w:val="22"/>
          <w:szCs w:val="22"/>
          <w:lang w:eastAsia="en-GB"/>
        </w:rPr>
      </w:pPr>
      <w:r w:rsidRPr="00592C94">
        <w:rPr>
          <w:rFonts w:cs="Arial"/>
          <w:sz w:val="22"/>
          <w:szCs w:val="22"/>
          <w:lang w:eastAsia="en-GB"/>
        </w:rPr>
        <w:t>Customer survey/research companies</w:t>
      </w:r>
    </w:p>
    <w:p w14:paraId="58553261" w14:textId="77777777" w:rsidR="000C3655" w:rsidRPr="00592C94" w:rsidRDefault="000C3655" w:rsidP="00A00589">
      <w:pPr>
        <w:pStyle w:val="ListParagraph"/>
        <w:numPr>
          <w:ilvl w:val="0"/>
          <w:numId w:val="8"/>
        </w:numPr>
        <w:rPr>
          <w:rFonts w:cs="Arial"/>
          <w:sz w:val="22"/>
          <w:szCs w:val="22"/>
          <w:lang w:eastAsia="en-GB"/>
        </w:rPr>
      </w:pPr>
      <w:r w:rsidRPr="00592C94">
        <w:rPr>
          <w:rFonts w:cs="Arial"/>
          <w:sz w:val="22"/>
          <w:szCs w:val="22"/>
          <w:lang w:eastAsia="en-GB"/>
        </w:rPr>
        <w:t xml:space="preserve">Document storage </w:t>
      </w:r>
    </w:p>
    <w:p w14:paraId="577A8D3A" w14:textId="77777777" w:rsidR="003F7731" w:rsidRPr="00592C94" w:rsidRDefault="003F7731" w:rsidP="00A00589">
      <w:pPr>
        <w:spacing w:line="240" w:lineRule="auto"/>
        <w:rPr>
          <w:rFonts w:ascii="Arial" w:hAnsi="Arial" w:cs="Arial"/>
          <w:b/>
          <w:sz w:val="28"/>
          <w:szCs w:val="28"/>
          <w:u w:val="single"/>
          <w:lang w:eastAsia="en-GB"/>
        </w:rPr>
      </w:pPr>
    </w:p>
    <w:p w14:paraId="1388C9AF" w14:textId="77777777" w:rsidR="003F7731" w:rsidRPr="00592C94" w:rsidRDefault="003F7731" w:rsidP="00A00589">
      <w:pPr>
        <w:spacing w:line="240" w:lineRule="auto"/>
        <w:rPr>
          <w:rFonts w:ascii="Arial" w:hAnsi="Arial" w:cs="Arial"/>
          <w:b/>
          <w:sz w:val="28"/>
          <w:szCs w:val="28"/>
          <w:u w:val="single"/>
          <w:lang w:eastAsia="en-GB"/>
        </w:rPr>
      </w:pPr>
      <w:r w:rsidRPr="00592C94">
        <w:rPr>
          <w:rFonts w:ascii="Arial" w:hAnsi="Arial" w:cs="Arial"/>
          <w:b/>
          <w:sz w:val="28"/>
          <w:szCs w:val="28"/>
          <w:u w:val="single"/>
          <w:lang w:eastAsia="en-GB"/>
        </w:rPr>
        <w:t>Third Party Representation</w:t>
      </w:r>
    </w:p>
    <w:p w14:paraId="01ADE95D" w14:textId="114438B4" w:rsidR="003F7731" w:rsidRPr="00592C94" w:rsidRDefault="003F7731" w:rsidP="00A00589">
      <w:pPr>
        <w:spacing w:line="240" w:lineRule="auto"/>
        <w:rPr>
          <w:rFonts w:ascii="Arial" w:hAnsi="Arial" w:cs="Arial"/>
          <w:lang w:eastAsia="en-GB"/>
        </w:rPr>
      </w:pPr>
      <w:r w:rsidRPr="00592C94">
        <w:rPr>
          <w:rFonts w:ascii="Arial" w:hAnsi="Arial" w:cs="Arial"/>
          <w:lang w:eastAsia="en-GB"/>
        </w:rPr>
        <w:t xml:space="preserve">If you wish for another person to deal with your affairs or act on your </w:t>
      </w:r>
      <w:proofErr w:type="gramStart"/>
      <w:r w:rsidRPr="00592C94">
        <w:rPr>
          <w:rFonts w:ascii="Arial" w:hAnsi="Arial" w:cs="Arial"/>
          <w:lang w:eastAsia="en-GB"/>
        </w:rPr>
        <w:t>behalf</w:t>
      </w:r>
      <w:proofErr w:type="gramEnd"/>
      <w:r w:rsidRPr="00592C94">
        <w:rPr>
          <w:rFonts w:ascii="Arial" w:hAnsi="Arial" w:cs="Arial"/>
          <w:lang w:eastAsia="en-GB"/>
        </w:rPr>
        <w:t xml:space="preserve"> you can access a Personal Representative Mandate Form on request from our offices. When you complete this </w:t>
      </w:r>
      <w:r w:rsidR="00E6211A" w:rsidRPr="00592C94">
        <w:rPr>
          <w:rFonts w:ascii="Arial" w:hAnsi="Arial" w:cs="Arial"/>
          <w:lang w:eastAsia="en-GB"/>
        </w:rPr>
        <w:t>form,</w:t>
      </w:r>
      <w:r w:rsidRPr="00592C94">
        <w:rPr>
          <w:rFonts w:ascii="Arial" w:hAnsi="Arial" w:cs="Arial"/>
          <w:lang w:eastAsia="en-GB"/>
        </w:rPr>
        <w:t xml:space="preserve"> it allows you to nominate a named person and give them permission to discuss specific personal information with us or to act on your behalf in relation to </w:t>
      </w:r>
      <w:proofErr w:type="gramStart"/>
      <w:r w:rsidRPr="00592C94">
        <w:rPr>
          <w:rFonts w:ascii="Arial" w:hAnsi="Arial" w:cs="Arial"/>
          <w:lang w:eastAsia="en-GB"/>
        </w:rPr>
        <w:t>all of</w:t>
      </w:r>
      <w:proofErr w:type="gramEnd"/>
      <w:r w:rsidRPr="00592C94">
        <w:rPr>
          <w:rFonts w:ascii="Arial" w:hAnsi="Arial" w:cs="Arial"/>
          <w:lang w:eastAsia="en-GB"/>
        </w:rPr>
        <w:t xml:space="preserve"> your personal information in dealing with us.</w:t>
      </w:r>
    </w:p>
    <w:p w14:paraId="07DE3D66" w14:textId="77777777" w:rsidR="003F7731" w:rsidRPr="00592C94" w:rsidRDefault="003F7731" w:rsidP="00A00589">
      <w:pPr>
        <w:spacing w:line="240" w:lineRule="auto"/>
        <w:rPr>
          <w:rFonts w:ascii="Arial" w:hAnsi="Arial" w:cs="Arial"/>
          <w:lang w:eastAsia="en-GB"/>
        </w:rPr>
      </w:pPr>
      <w:r w:rsidRPr="00592C94">
        <w:rPr>
          <w:rFonts w:ascii="Arial" w:hAnsi="Arial" w:cs="Arial"/>
          <w:lang w:eastAsia="en-GB"/>
        </w:rPr>
        <w:t xml:space="preserve">We will not share your personal information with anyone unless we are assured that you have given them permission to act on your behalf or that they act in a recognised official capacity. This may mean that there may be a delay in us dealing with your request while we confirm a person’s </w:t>
      </w:r>
      <w:r w:rsidR="00D631FC" w:rsidRPr="00592C94">
        <w:rPr>
          <w:rFonts w:ascii="Arial" w:hAnsi="Arial" w:cs="Arial"/>
          <w:lang w:eastAsia="en-GB"/>
        </w:rPr>
        <w:t>identity</w:t>
      </w:r>
      <w:r w:rsidRPr="00592C94">
        <w:rPr>
          <w:rFonts w:ascii="Arial" w:hAnsi="Arial" w:cs="Arial"/>
          <w:lang w:eastAsia="en-GB"/>
        </w:rPr>
        <w:t xml:space="preserve"> or confirm t</w:t>
      </w:r>
      <w:r w:rsidR="002E69A0" w:rsidRPr="00592C94">
        <w:rPr>
          <w:rFonts w:ascii="Arial" w:hAnsi="Arial" w:cs="Arial"/>
          <w:lang w:eastAsia="en-GB"/>
        </w:rPr>
        <w:t>hat we have your permission to deal with them.</w:t>
      </w:r>
    </w:p>
    <w:p w14:paraId="73E636C3" w14:textId="77777777" w:rsidR="003F7731" w:rsidRPr="00592C94" w:rsidRDefault="002E69A0" w:rsidP="00A00589">
      <w:pPr>
        <w:spacing w:line="240" w:lineRule="auto"/>
        <w:rPr>
          <w:rFonts w:ascii="Arial" w:hAnsi="Arial" w:cs="Arial"/>
          <w:b/>
          <w:sz w:val="28"/>
          <w:szCs w:val="28"/>
          <w:u w:val="single"/>
          <w:lang w:eastAsia="en-GB"/>
        </w:rPr>
      </w:pPr>
      <w:r w:rsidRPr="00592C94">
        <w:rPr>
          <w:rFonts w:ascii="Arial" w:hAnsi="Arial" w:cs="Arial"/>
          <w:b/>
          <w:sz w:val="28"/>
          <w:szCs w:val="28"/>
          <w:u w:val="single"/>
          <w:lang w:eastAsia="en-GB"/>
        </w:rPr>
        <w:t>Unacceptable Behaviour</w:t>
      </w:r>
    </w:p>
    <w:p w14:paraId="61CFDD53" w14:textId="1314CEBE" w:rsidR="002E69A0" w:rsidRPr="00592C94" w:rsidRDefault="002E69A0" w:rsidP="00A00589">
      <w:pPr>
        <w:spacing w:line="240" w:lineRule="auto"/>
        <w:rPr>
          <w:rFonts w:ascii="Arial" w:hAnsi="Arial" w:cs="Arial"/>
          <w:lang w:eastAsia="en-GB"/>
        </w:rPr>
      </w:pPr>
      <w:r w:rsidRPr="00592C94">
        <w:rPr>
          <w:rFonts w:ascii="Arial" w:hAnsi="Arial" w:cs="Arial"/>
          <w:lang w:eastAsia="en-GB"/>
        </w:rPr>
        <w:t xml:space="preserve">In the very exceptional occasions when an applicant for housing is violent, </w:t>
      </w:r>
      <w:proofErr w:type="gramStart"/>
      <w:r w:rsidRPr="00592C94">
        <w:rPr>
          <w:rFonts w:ascii="Arial" w:hAnsi="Arial" w:cs="Arial"/>
          <w:lang w:eastAsia="en-GB"/>
        </w:rPr>
        <w:t>aggressive</w:t>
      </w:r>
      <w:proofErr w:type="gramEnd"/>
      <w:r w:rsidRPr="00592C94">
        <w:rPr>
          <w:rFonts w:ascii="Arial" w:hAnsi="Arial" w:cs="Arial"/>
          <w:lang w:eastAsia="en-GB"/>
        </w:rPr>
        <w:t xml:space="preserve"> or abusive to </w:t>
      </w:r>
      <w:r w:rsidR="00E6211A">
        <w:rPr>
          <w:rFonts w:ascii="Arial" w:hAnsi="Arial" w:cs="Arial"/>
          <w:lang w:eastAsia="en-GB"/>
        </w:rPr>
        <w:t>Linthouse</w:t>
      </w:r>
      <w:r w:rsidRPr="00592C94">
        <w:rPr>
          <w:rFonts w:ascii="Arial" w:hAnsi="Arial" w:cs="Arial"/>
          <w:lang w:eastAsia="en-GB"/>
        </w:rPr>
        <w:t xml:space="preserve"> Housing Association staff, customers or other residents, the Association may take action to place an alert on your file in order to protect our staff, customers and those who deliver services on our behalf.</w:t>
      </w:r>
    </w:p>
    <w:p w14:paraId="7E6AABDD" w14:textId="1D916E5B" w:rsidR="002E69A0" w:rsidRPr="00592C94" w:rsidRDefault="002E69A0" w:rsidP="00A00589">
      <w:pPr>
        <w:spacing w:line="240" w:lineRule="auto"/>
        <w:rPr>
          <w:rFonts w:ascii="Arial" w:hAnsi="Arial" w:cs="Arial"/>
          <w:lang w:eastAsia="en-GB"/>
        </w:rPr>
      </w:pPr>
      <w:r w:rsidRPr="00592C94">
        <w:rPr>
          <w:rFonts w:ascii="Arial" w:hAnsi="Arial" w:cs="Arial"/>
          <w:lang w:eastAsia="en-GB"/>
        </w:rPr>
        <w:t xml:space="preserve">If we do </w:t>
      </w:r>
      <w:r w:rsidR="00E6211A" w:rsidRPr="00592C94">
        <w:rPr>
          <w:rFonts w:ascii="Arial" w:hAnsi="Arial" w:cs="Arial"/>
          <w:lang w:eastAsia="en-GB"/>
        </w:rPr>
        <w:t>this,</w:t>
      </w:r>
      <w:r w:rsidRPr="00592C94">
        <w:rPr>
          <w:rFonts w:ascii="Arial" w:hAnsi="Arial" w:cs="Arial"/>
          <w:lang w:eastAsia="en-GB"/>
        </w:rPr>
        <w:t xml:space="preserve"> we will write and inform you why action has been taken and of your right to appeal the decision in line with the Association’s Unacceptable Actions Policy. We will share information with our contractors and other partners who provide services too </w:t>
      </w:r>
      <w:proofErr w:type="gramStart"/>
      <w:r w:rsidRPr="00592C94">
        <w:rPr>
          <w:rFonts w:ascii="Arial" w:hAnsi="Arial" w:cs="Arial"/>
          <w:lang w:eastAsia="en-GB"/>
        </w:rPr>
        <w:t>in order to</w:t>
      </w:r>
      <w:proofErr w:type="gramEnd"/>
      <w:r w:rsidRPr="00592C94">
        <w:rPr>
          <w:rFonts w:ascii="Arial" w:hAnsi="Arial" w:cs="Arial"/>
          <w:lang w:eastAsia="en-GB"/>
        </w:rPr>
        <w:t xml:space="preserve"> protect them also.</w:t>
      </w:r>
    </w:p>
    <w:p w14:paraId="5D504102" w14:textId="77777777" w:rsidR="008041D4" w:rsidRPr="00592C94" w:rsidRDefault="008041D4" w:rsidP="00A00589">
      <w:pPr>
        <w:spacing w:line="240" w:lineRule="auto"/>
        <w:rPr>
          <w:rFonts w:ascii="Arial" w:hAnsi="Arial" w:cs="Arial"/>
          <w:b/>
          <w:sz w:val="28"/>
          <w:szCs w:val="28"/>
          <w:u w:val="single"/>
          <w:lang w:eastAsia="en-GB"/>
        </w:rPr>
      </w:pPr>
      <w:r w:rsidRPr="00592C94">
        <w:rPr>
          <w:rFonts w:ascii="Arial" w:hAnsi="Arial" w:cs="Arial"/>
          <w:b/>
          <w:sz w:val="28"/>
          <w:szCs w:val="28"/>
          <w:u w:val="single"/>
          <w:lang w:eastAsia="en-GB"/>
        </w:rPr>
        <w:t>Security</w:t>
      </w:r>
    </w:p>
    <w:p w14:paraId="6ADAD027" w14:textId="77777777" w:rsidR="008041D4" w:rsidRPr="00592C94" w:rsidRDefault="008041D4" w:rsidP="00A00589">
      <w:pPr>
        <w:spacing w:line="240" w:lineRule="auto"/>
        <w:rPr>
          <w:rFonts w:ascii="Arial" w:hAnsi="Arial" w:cs="Arial"/>
          <w:lang w:eastAsia="en-GB"/>
        </w:rPr>
      </w:pPr>
      <w:r w:rsidRPr="00592C94">
        <w:rPr>
          <w:rFonts w:ascii="Arial" w:hAnsi="Arial" w:cs="Arial"/>
          <w:lang w:eastAsia="en-GB"/>
        </w:rPr>
        <w:t xml:space="preserve">When you give us </w:t>
      </w:r>
      <w:proofErr w:type="gramStart"/>
      <w:r w:rsidRPr="00592C94">
        <w:rPr>
          <w:rFonts w:ascii="Arial" w:hAnsi="Arial" w:cs="Arial"/>
          <w:lang w:eastAsia="en-GB"/>
        </w:rPr>
        <w:t>information</w:t>
      </w:r>
      <w:proofErr w:type="gramEnd"/>
      <w:r w:rsidRPr="00592C94">
        <w:rPr>
          <w:rFonts w:ascii="Arial" w:hAnsi="Arial" w:cs="Arial"/>
          <w:lang w:eastAsia="en-GB"/>
        </w:rPr>
        <w:t xml:space="preserve"> we take steps to make sure that your personal information is kept secure and safe. </w:t>
      </w:r>
    </w:p>
    <w:p w14:paraId="67704D9E" w14:textId="0D85F77F" w:rsidR="00BE38D0" w:rsidRPr="00592C94" w:rsidRDefault="00BE38D0" w:rsidP="00A00589">
      <w:pPr>
        <w:spacing w:line="240" w:lineRule="auto"/>
        <w:rPr>
          <w:rFonts w:ascii="Arial" w:hAnsi="Arial" w:cs="Arial"/>
          <w:lang w:eastAsia="en-GB"/>
        </w:rPr>
      </w:pPr>
      <w:r w:rsidRPr="00592C94">
        <w:rPr>
          <w:rFonts w:ascii="Arial" w:hAnsi="Arial" w:cs="Arial"/>
          <w:lang w:eastAsia="en-GB"/>
        </w:rPr>
        <w:t xml:space="preserve">Only </w:t>
      </w:r>
      <w:r w:rsidR="00E6211A">
        <w:rPr>
          <w:rFonts w:ascii="Arial" w:hAnsi="Arial" w:cs="Arial"/>
          <w:lang w:eastAsia="en-GB"/>
        </w:rPr>
        <w:t>Linthouse Housing Association</w:t>
      </w:r>
      <w:r w:rsidR="003873E4" w:rsidRPr="00592C94">
        <w:rPr>
          <w:rFonts w:ascii="Arial" w:hAnsi="Arial" w:cs="Arial"/>
          <w:lang w:eastAsia="en-GB"/>
        </w:rPr>
        <w:t xml:space="preserve"> staff and partners and contractors who have signed data sharing agreements and who need to see your personal information will have access to it. </w:t>
      </w:r>
    </w:p>
    <w:p w14:paraId="5A5EA480" w14:textId="77777777" w:rsidR="003873E4" w:rsidRPr="00592C94" w:rsidRDefault="003873E4" w:rsidP="00A00589">
      <w:pPr>
        <w:spacing w:line="240" w:lineRule="auto"/>
        <w:rPr>
          <w:rFonts w:ascii="Arial" w:hAnsi="Arial" w:cs="Arial"/>
          <w:lang w:eastAsia="en-GB"/>
        </w:rPr>
      </w:pPr>
      <w:r w:rsidRPr="00592C94">
        <w:rPr>
          <w:rFonts w:ascii="Arial" w:hAnsi="Arial" w:cs="Arial"/>
          <w:lang w:eastAsia="en-GB"/>
        </w:rPr>
        <w:t>We will not usually retain your payment details unless you make payments to us using Direct Debit.</w:t>
      </w:r>
    </w:p>
    <w:p w14:paraId="7BD9B73C" w14:textId="05002BD1" w:rsidR="003873E4" w:rsidRPr="00592C94" w:rsidRDefault="003873E4" w:rsidP="00A00589">
      <w:pPr>
        <w:spacing w:line="240" w:lineRule="auto"/>
        <w:rPr>
          <w:rFonts w:ascii="Arial" w:hAnsi="Arial" w:cs="Arial"/>
          <w:lang w:eastAsia="en-GB"/>
        </w:rPr>
      </w:pPr>
      <w:r w:rsidRPr="00592C94">
        <w:rPr>
          <w:rFonts w:ascii="Arial" w:hAnsi="Arial" w:cs="Arial"/>
          <w:lang w:eastAsia="en-GB"/>
        </w:rPr>
        <w:t xml:space="preserve">Our computer systems are located </w:t>
      </w:r>
      <w:r w:rsidR="00A96E3D" w:rsidRPr="00592C94">
        <w:rPr>
          <w:rFonts w:ascii="Arial" w:hAnsi="Arial" w:cs="Arial"/>
          <w:lang w:eastAsia="en-GB"/>
        </w:rPr>
        <w:t xml:space="preserve">in our main </w:t>
      </w:r>
      <w:proofErr w:type="gramStart"/>
      <w:r w:rsidR="00A96E3D" w:rsidRPr="00592C94">
        <w:rPr>
          <w:rFonts w:ascii="Arial" w:hAnsi="Arial" w:cs="Arial"/>
          <w:lang w:eastAsia="en-GB"/>
        </w:rPr>
        <w:t>office,</w:t>
      </w:r>
      <w:proofErr w:type="gramEnd"/>
      <w:r w:rsidR="00A96E3D" w:rsidRPr="00592C94">
        <w:rPr>
          <w:rFonts w:ascii="Arial" w:hAnsi="Arial" w:cs="Arial"/>
          <w:lang w:eastAsia="en-GB"/>
        </w:rPr>
        <w:t xml:space="preserve"> however o</w:t>
      </w:r>
      <w:r w:rsidRPr="00592C94">
        <w:rPr>
          <w:rFonts w:ascii="Arial" w:hAnsi="Arial" w:cs="Arial"/>
          <w:lang w:eastAsia="en-GB"/>
        </w:rPr>
        <w:t>ur staff may occasionally use</w:t>
      </w:r>
      <w:r w:rsidR="00A96E3D" w:rsidRPr="00592C94">
        <w:rPr>
          <w:rFonts w:ascii="Arial" w:hAnsi="Arial" w:cs="Arial"/>
          <w:lang w:eastAsia="en-GB"/>
        </w:rPr>
        <w:t xml:space="preserve"> laptops, tablet or other devices offsite. In instances where devices are used remotely this will </w:t>
      </w:r>
      <w:proofErr w:type="gramStart"/>
      <w:r w:rsidR="00A96E3D" w:rsidRPr="00592C94">
        <w:rPr>
          <w:rFonts w:ascii="Arial" w:hAnsi="Arial" w:cs="Arial"/>
          <w:lang w:eastAsia="en-GB"/>
        </w:rPr>
        <w:t>be secure and under strict control at all times</w:t>
      </w:r>
      <w:proofErr w:type="gramEnd"/>
      <w:r w:rsidR="00A96E3D" w:rsidRPr="00592C94">
        <w:rPr>
          <w:rFonts w:ascii="Arial" w:hAnsi="Arial" w:cs="Arial"/>
          <w:lang w:eastAsia="en-GB"/>
        </w:rPr>
        <w:t xml:space="preserve"> in line with </w:t>
      </w:r>
      <w:r w:rsidR="00E6211A">
        <w:rPr>
          <w:rFonts w:ascii="Arial" w:hAnsi="Arial" w:cs="Arial"/>
          <w:lang w:eastAsia="en-GB"/>
        </w:rPr>
        <w:t>the Association</w:t>
      </w:r>
      <w:r w:rsidR="00A96E3D" w:rsidRPr="00592C94">
        <w:rPr>
          <w:rFonts w:ascii="Arial" w:hAnsi="Arial" w:cs="Arial"/>
          <w:lang w:eastAsia="en-GB"/>
        </w:rPr>
        <w:t xml:space="preserve">’s IT Policy which is available on request. </w:t>
      </w:r>
      <w:r w:rsidR="00E6211A" w:rsidRPr="00592C94">
        <w:rPr>
          <w:rFonts w:ascii="Arial" w:hAnsi="Arial" w:cs="Arial"/>
          <w:lang w:eastAsia="en-GB"/>
        </w:rPr>
        <w:t>Additionally,</w:t>
      </w:r>
      <w:r w:rsidR="00A96E3D" w:rsidRPr="00592C94">
        <w:rPr>
          <w:rFonts w:ascii="Arial" w:hAnsi="Arial" w:cs="Arial"/>
          <w:lang w:eastAsia="en-GB"/>
        </w:rPr>
        <w:t xml:space="preserve"> we have the following controls in place to ensure the security of your personal information</w:t>
      </w:r>
    </w:p>
    <w:p w14:paraId="6A5778D9" w14:textId="77777777" w:rsidR="00770BEB" w:rsidRPr="00A00589" w:rsidRDefault="00770BEB" w:rsidP="00A00589">
      <w:pPr>
        <w:pStyle w:val="NoSpacing"/>
        <w:numPr>
          <w:ilvl w:val="0"/>
          <w:numId w:val="11"/>
        </w:numPr>
        <w:rPr>
          <w:rFonts w:ascii="Arial" w:hAnsi="Arial" w:cs="Arial"/>
        </w:rPr>
      </w:pPr>
      <w:r w:rsidRPr="00A00589">
        <w:rPr>
          <w:rFonts w:ascii="Arial" w:hAnsi="Arial" w:cs="Arial"/>
        </w:rPr>
        <w:lastRenderedPageBreak/>
        <w:t xml:space="preserve">All </w:t>
      </w:r>
      <w:proofErr w:type="gramStart"/>
      <w:r w:rsidRPr="00A00589">
        <w:rPr>
          <w:rFonts w:ascii="Arial" w:hAnsi="Arial" w:cs="Arial"/>
        </w:rPr>
        <w:t>paper based</w:t>
      </w:r>
      <w:proofErr w:type="gramEnd"/>
      <w:r w:rsidRPr="00A00589">
        <w:rPr>
          <w:rFonts w:ascii="Arial" w:hAnsi="Arial" w:cs="Arial"/>
        </w:rPr>
        <w:t xml:space="preserve"> records are securely locked in storage cupboards when not actively being used.</w:t>
      </w:r>
    </w:p>
    <w:p w14:paraId="38C40702" w14:textId="77777777" w:rsidR="00770BEB" w:rsidRPr="00A00589" w:rsidRDefault="00770BEB" w:rsidP="00A00589">
      <w:pPr>
        <w:pStyle w:val="NoSpacing"/>
        <w:numPr>
          <w:ilvl w:val="0"/>
          <w:numId w:val="11"/>
        </w:numPr>
        <w:rPr>
          <w:rFonts w:ascii="Arial" w:hAnsi="Arial" w:cs="Arial"/>
        </w:rPr>
      </w:pPr>
      <w:r w:rsidRPr="00A00589">
        <w:rPr>
          <w:rFonts w:ascii="Arial" w:hAnsi="Arial" w:cs="Arial"/>
        </w:rPr>
        <w:t>Our offices are protected by an alarm system, a security company and are monitored by CCTV.</w:t>
      </w:r>
    </w:p>
    <w:p w14:paraId="534D99F6" w14:textId="64AFDB7C" w:rsidR="00770BEB" w:rsidRPr="00A00589" w:rsidRDefault="00770BEB" w:rsidP="00A00589">
      <w:pPr>
        <w:pStyle w:val="NoSpacing"/>
        <w:numPr>
          <w:ilvl w:val="0"/>
          <w:numId w:val="11"/>
        </w:numPr>
        <w:rPr>
          <w:rFonts w:ascii="Arial" w:hAnsi="Arial" w:cs="Arial"/>
        </w:rPr>
      </w:pPr>
      <w:r w:rsidRPr="00A00589">
        <w:rPr>
          <w:rFonts w:ascii="Arial" w:hAnsi="Arial" w:cs="Arial"/>
        </w:rPr>
        <w:t xml:space="preserve">All </w:t>
      </w:r>
      <w:r w:rsidR="00E6211A" w:rsidRPr="00A00589">
        <w:rPr>
          <w:rFonts w:ascii="Arial" w:hAnsi="Arial" w:cs="Arial"/>
        </w:rPr>
        <w:t>Association</w:t>
      </w:r>
      <w:r w:rsidRPr="00A00589">
        <w:rPr>
          <w:rFonts w:ascii="Arial" w:hAnsi="Arial" w:cs="Arial"/>
        </w:rPr>
        <w:t xml:space="preserve"> computer servers are within a secure network.</w:t>
      </w:r>
    </w:p>
    <w:p w14:paraId="63186215" w14:textId="77777777" w:rsidR="00770BEB" w:rsidRPr="00A00589" w:rsidRDefault="00770BEB" w:rsidP="00A00589">
      <w:pPr>
        <w:pStyle w:val="NoSpacing"/>
        <w:numPr>
          <w:ilvl w:val="0"/>
          <w:numId w:val="11"/>
        </w:numPr>
        <w:rPr>
          <w:rFonts w:ascii="Arial" w:hAnsi="Arial" w:cs="Arial"/>
        </w:rPr>
      </w:pPr>
      <w:r w:rsidRPr="00A00589">
        <w:rPr>
          <w:rFonts w:ascii="Arial" w:hAnsi="Arial" w:cs="Arial"/>
        </w:rPr>
        <w:t>All electronic communication takes place within this secure environment.</w:t>
      </w:r>
    </w:p>
    <w:p w14:paraId="3977B92A" w14:textId="77777777" w:rsidR="00770BEB" w:rsidRPr="00A00589" w:rsidRDefault="00770BEB" w:rsidP="00A00589">
      <w:pPr>
        <w:pStyle w:val="NoSpacing"/>
        <w:rPr>
          <w:rFonts w:ascii="Arial" w:hAnsi="Arial" w:cs="Arial"/>
        </w:rPr>
      </w:pPr>
      <w:r w:rsidRPr="00A00589">
        <w:rPr>
          <w:rFonts w:ascii="Arial" w:hAnsi="Arial" w:cs="Arial"/>
        </w:rPr>
        <w:t>The unauthorised use of IT systems is prevented by:</w:t>
      </w:r>
    </w:p>
    <w:p w14:paraId="41074B90" w14:textId="77777777" w:rsidR="00770BEB" w:rsidRPr="00A00589" w:rsidRDefault="00770BEB" w:rsidP="00A00589">
      <w:pPr>
        <w:pStyle w:val="NoSpacing"/>
        <w:numPr>
          <w:ilvl w:val="0"/>
          <w:numId w:val="12"/>
        </w:numPr>
        <w:rPr>
          <w:rFonts w:ascii="Arial" w:hAnsi="Arial" w:cs="Arial"/>
        </w:rPr>
      </w:pPr>
      <w:r w:rsidRPr="00A00589">
        <w:rPr>
          <w:rFonts w:ascii="Arial" w:hAnsi="Arial" w:cs="Arial"/>
        </w:rPr>
        <w:t>User ID</w:t>
      </w:r>
    </w:p>
    <w:p w14:paraId="4FEA9BD8" w14:textId="77777777" w:rsidR="00770BEB" w:rsidRPr="00A00589" w:rsidRDefault="00770BEB" w:rsidP="00A00589">
      <w:pPr>
        <w:pStyle w:val="NoSpacing"/>
        <w:numPr>
          <w:ilvl w:val="0"/>
          <w:numId w:val="12"/>
        </w:numPr>
        <w:rPr>
          <w:rFonts w:ascii="Arial" w:hAnsi="Arial" w:cs="Arial"/>
        </w:rPr>
      </w:pPr>
      <w:r w:rsidRPr="00A00589">
        <w:rPr>
          <w:rFonts w:ascii="Arial" w:hAnsi="Arial" w:cs="Arial"/>
        </w:rPr>
        <w:t>Password assignment</w:t>
      </w:r>
    </w:p>
    <w:p w14:paraId="766980B6" w14:textId="77777777" w:rsidR="00770BEB" w:rsidRPr="00A00589" w:rsidRDefault="00770BEB" w:rsidP="00A00589">
      <w:pPr>
        <w:pStyle w:val="NoSpacing"/>
        <w:numPr>
          <w:ilvl w:val="0"/>
          <w:numId w:val="12"/>
        </w:numPr>
        <w:rPr>
          <w:rFonts w:ascii="Arial" w:hAnsi="Arial" w:cs="Arial"/>
        </w:rPr>
      </w:pPr>
      <w:r w:rsidRPr="00A00589">
        <w:rPr>
          <w:rFonts w:ascii="Arial" w:hAnsi="Arial" w:cs="Arial"/>
        </w:rPr>
        <w:t>Lock screen with password activation</w:t>
      </w:r>
    </w:p>
    <w:p w14:paraId="487BBEC0" w14:textId="77777777" w:rsidR="00770BEB" w:rsidRPr="00A00589" w:rsidRDefault="00770BEB" w:rsidP="00A00589">
      <w:pPr>
        <w:pStyle w:val="NoSpacing"/>
        <w:numPr>
          <w:ilvl w:val="0"/>
          <w:numId w:val="12"/>
        </w:numPr>
        <w:rPr>
          <w:rFonts w:ascii="Arial" w:hAnsi="Arial" w:cs="Arial"/>
        </w:rPr>
      </w:pPr>
      <w:r w:rsidRPr="00A00589">
        <w:rPr>
          <w:rFonts w:ascii="Arial" w:hAnsi="Arial" w:cs="Arial"/>
        </w:rPr>
        <w:t>Each authorised user has a private password known only to themselves.</w:t>
      </w:r>
    </w:p>
    <w:p w14:paraId="4E51B6AC" w14:textId="77777777" w:rsidR="00770BEB" w:rsidRPr="00A00589" w:rsidRDefault="00770BEB" w:rsidP="00A00589">
      <w:pPr>
        <w:pStyle w:val="NoSpacing"/>
        <w:numPr>
          <w:ilvl w:val="0"/>
          <w:numId w:val="12"/>
        </w:numPr>
        <w:rPr>
          <w:rFonts w:ascii="Arial" w:hAnsi="Arial" w:cs="Arial"/>
        </w:rPr>
      </w:pPr>
      <w:r w:rsidRPr="00A00589">
        <w:rPr>
          <w:rFonts w:ascii="Arial" w:hAnsi="Arial" w:cs="Arial"/>
        </w:rPr>
        <w:t>Regular prompts for password amendments</w:t>
      </w:r>
    </w:p>
    <w:p w14:paraId="2FD9C60B" w14:textId="77777777" w:rsidR="00770BEB" w:rsidRPr="00A00589" w:rsidRDefault="00770BEB" w:rsidP="00A00589">
      <w:pPr>
        <w:pStyle w:val="NoSpacing"/>
        <w:numPr>
          <w:ilvl w:val="0"/>
          <w:numId w:val="12"/>
        </w:numPr>
        <w:rPr>
          <w:rFonts w:ascii="Arial" w:hAnsi="Arial" w:cs="Arial"/>
        </w:rPr>
      </w:pPr>
      <w:r w:rsidRPr="00A00589">
        <w:rPr>
          <w:rFonts w:ascii="Arial" w:hAnsi="Arial" w:cs="Arial"/>
        </w:rPr>
        <w:t>The following additional measures are taken to ensure the security of any Data:</w:t>
      </w:r>
    </w:p>
    <w:p w14:paraId="508F5A81" w14:textId="77777777" w:rsidR="00770BEB" w:rsidRPr="00A00589" w:rsidRDefault="00770BEB" w:rsidP="00A00589">
      <w:pPr>
        <w:pStyle w:val="NoSpacing"/>
        <w:numPr>
          <w:ilvl w:val="0"/>
          <w:numId w:val="12"/>
        </w:numPr>
        <w:rPr>
          <w:rFonts w:ascii="Arial" w:hAnsi="Arial" w:cs="Arial"/>
        </w:rPr>
      </w:pPr>
      <w:r w:rsidRPr="00A00589">
        <w:rPr>
          <w:rFonts w:ascii="Arial" w:hAnsi="Arial" w:cs="Arial"/>
        </w:rPr>
        <w:t>Network username</w:t>
      </w:r>
    </w:p>
    <w:p w14:paraId="268FDDC8" w14:textId="77777777" w:rsidR="00770BEB" w:rsidRPr="00A00589" w:rsidRDefault="00770BEB" w:rsidP="00A00589">
      <w:pPr>
        <w:pStyle w:val="NoSpacing"/>
        <w:numPr>
          <w:ilvl w:val="0"/>
          <w:numId w:val="12"/>
        </w:numPr>
        <w:rPr>
          <w:rFonts w:ascii="Arial" w:hAnsi="Arial" w:cs="Arial"/>
        </w:rPr>
      </w:pPr>
      <w:r w:rsidRPr="00A00589">
        <w:rPr>
          <w:rFonts w:ascii="Arial" w:hAnsi="Arial" w:cs="Arial"/>
        </w:rPr>
        <w:t>Network password</w:t>
      </w:r>
    </w:p>
    <w:p w14:paraId="783C101A" w14:textId="77777777" w:rsidR="00770BEB" w:rsidRPr="00A00589" w:rsidRDefault="00770BEB" w:rsidP="00A00589">
      <w:pPr>
        <w:pStyle w:val="NoSpacing"/>
        <w:numPr>
          <w:ilvl w:val="0"/>
          <w:numId w:val="12"/>
        </w:numPr>
        <w:rPr>
          <w:rFonts w:ascii="Arial" w:hAnsi="Arial" w:cs="Arial"/>
        </w:rPr>
      </w:pPr>
      <w:r w:rsidRPr="00A00589">
        <w:rPr>
          <w:rFonts w:ascii="Arial" w:hAnsi="Arial" w:cs="Arial"/>
        </w:rPr>
        <w:t>Application username</w:t>
      </w:r>
    </w:p>
    <w:p w14:paraId="3342BC78" w14:textId="77777777" w:rsidR="00770BEB" w:rsidRPr="00A00589" w:rsidRDefault="00770BEB" w:rsidP="00A00589">
      <w:pPr>
        <w:pStyle w:val="NoSpacing"/>
        <w:numPr>
          <w:ilvl w:val="0"/>
          <w:numId w:val="12"/>
        </w:numPr>
        <w:rPr>
          <w:rFonts w:ascii="Arial" w:hAnsi="Arial" w:cs="Arial"/>
        </w:rPr>
      </w:pPr>
      <w:r w:rsidRPr="00A00589">
        <w:rPr>
          <w:rFonts w:ascii="Arial" w:hAnsi="Arial" w:cs="Arial"/>
        </w:rPr>
        <w:t>Application password</w:t>
      </w:r>
    </w:p>
    <w:p w14:paraId="2245075C" w14:textId="77777777" w:rsidR="00770BEB" w:rsidRPr="00A00589" w:rsidRDefault="00770BEB" w:rsidP="00A00589">
      <w:pPr>
        <w:pStyle w:val="NoSpacing"/>
        <w:numPr>
          <w:ilvl w:val="0"/>
          <w:numId w:val="12"/>
        </w:numPr>
        <w:rPr>
          <w:rFonts w:ascii="Arial" w:hAnsi="Arial" w:cs="Arial"/>
        </w:rPr>
      </w:pPr>
      <w:r w:rsidRPr="00A00589">
        <w:rPr>
          <w:rFonts w:ascii="Arial" w:hAnsi="Arial" w:cs="Arial"/>
        </w:rPr>
        <w:t>Application permissions and access restricted to those who require it.</w:t>
      </w:r>
    </w:p>
    <w:p w14:paraId="4D381E00" w14:textId="77777777" w:rsidR="00770BEB" w:rsidRPr="00592C94" w:rsidRDefault="00770BEB" w:rsidP="00A00589">
      <w:pPr>
        <w:pStyle w:val="BodyTextFirstIndent"/>
        <w:numPr>
          <w:ilvl w:val="0"/>
          <w:numId w:val="0"/>
        </w:numPr>
        <w:spacing w:after="0" w:line="240" w:lineRule="auto"/>
        <w:rPr>
          <w:rFonts w:ascii="Arial" w:hAnsi="Arial" w:cs="Arial"/>
          <w:szCs w:val="22"/>
          <w:lang w:eastAsia="en-GB"/>
        </w:rPr>
      </w:pPr>
    </w:p>
    <w:p w14:paraId="7CE3CE12" w14:textId="77777777" w:rsidR="008041D4" w:rsidRPr="00592C94" w:rsidRDefault="008041D4" w:rsidP="00A00589">
      <w:pPr>
        <w:pStyle w:val="BodyTextFirstIndent"/>
        <w:numPr>
          <w:ilvl w:val="0"/>
          <w:numId w:val="0"/>
        </w:numPr>
        <w:spacing w:after="0" w:line="240" w:lineRule="auto"/>
        <w:rPr>
          <w:rFonts w:ascii="Arial" w:hAnsi="Arial" w:cs="Arial"/>
          <w:b/>
          <w:sz w:val="28"/>
          <w:szCs w:val="28"/>
          <w:u w:val="single"/>
        </w:rPr>
      </w:pPr>
      <w:r w:rsidRPr="00592C94">
        <w:rPr>
          <w:rFonts w:ascii="Arial" w:hAnsi="Arial" w:cs="Arial"/>
          <w:b/>
          <w:sz w:val="28"/>
          <w:szCs w:val="28"/>
          <w:u w:val="single"/>
        </w:rPr>
        <w:t>How long we will keep your information</w:t>
      </w:r>
    </w:p>
    <w:p w14:paraId="4A659435" w14:textId="77777777" w:rsidR="008041D4" w:rsidRPr="00592C94" w:rsidRDefault="008041D4" w:rsidP="00A00589">
      <w:pPr>
        <w:pStyle w:val="BodyTextFirstIndent"/>
        <w:numPr>
          <w:ilvl w:val="0"/>
          <w:numId w:val="0"/>
        </w:numPr>
        <w:spacing w:after="0" w:line="240" w:lineRule="auto"/>
        <w:rPr>
          <w:rFonts w:ascii="Arial" w:hAnsi="Arial" w:cs="Arial"/>
          <w:szCs w:val="22"/>
        </w:rPr>
      </w:pPr>
      <w:r w:rsidRPr="00592C94">
        <w:rPr>
          <w:rFonts w:ascii="Arial" w:hAnsi="Arial" w:cs="Arial"/>
          <w:szCs w:val="22"/>
        </w:rPr>
        <w:t xml:space="preserve">We review our data retention periods regularly and will only hold your personal data for as long as is necessary for the relevant activity, or as required by law (we may be legally required to hold some types of information), or as set out in any relevant contract we have with you. </w:t>
      </w:r>
    </w:p>
    <w:p w14:paraId="35F37EE9" w14:textId="77777777" w:rsidR="008041D4" w:rsidRPr="00592C94" w:rsidRDefault="008041D4" w:rsidP="00A00589">
      <w:pPr>
        <w:pStyle w:val="BodyTextFirstIndent"/>
        <w:numPr>
          <w:ilvl w:val="0"/>
          <w:numId w:val="0"/>
        </w:numPr>
        <w:spacing w:line="240" w:lineRule="auto"/>
        <w:rPr>
          <w:rFonts w:ascii="Arial" w:hAnsi="Arial" w:cs="Arial"/>
          <w:szCs w:val="22"/>
        </w:rPr>
      </w:pPr>
      <w:r w:rsidRPr="00592C94">
        <w:rPr>
          <w:rFonts w:ascii="Arial" w:hAnsi="Arial" w:cs="Arial"/>
          <w:szCs w:val="22"/>
        </w:rPr>
        <w:t>We will generally keep your information for the periods set out in our Data Retent</w:t>
      </w:r>
      <w:r w:rsidR="00770BEB" w:rsidRPr="00592C94">
        <w:rPr>
          <w:rFonts w:ascii="Arial" w:hAnsi="Arial" w:cs="Arial"/>
          <w:szCs w:val="22"/>
        </w:rPr>
        <w:t xml:space="preserve">ion Periods Guidelines, </w:t>
      </w:r>
      <w:r w:rsidRPr="00592C94">
        <w:rPr>
          <w:rFonts w:ascii="Arial" w:hAnsi="Arial" w:cs="Arial"/>
          <w:szCs w:val="22"/>
        </w:rPr>
        <w:t>after which this will be destroyed if it is no longer required for the reasons it was obtained.</w:t>
      </w:r>
    </w:p>
    <w:p w14:paraId="59587953" w14:textId="6FABADD5" w:rsidR="008041D4" w:rsidRPr="00592C94" w:rsidRDefault="008041D4" w:rsidP="00A00589">
      <w:pPr>
        <w:pStyle w:val="BodyTextFirstIndent"/>
        <w:numPr>
          <w:ilvl w:val="0"/>
          <w:numId w:val="0"/>
        </w:numPr>
        <w:spacing w:after="0" w:line="240" w:lineRule="auto"/>
        <w:rPr>
          <w:rFonts w:ascii="Arial" w:hAnsi="Arial" w:cs="Arial"/>
          <w:szCs w:val="22"/>
          <w:lang w:eastAsia="en-GB"/>
        </w:rPr>
      </w:pPr>
      <w:r w:rsidRPr="00592C94">
        <w:rPr>
          <w:rFonts w:ascii="Arial" w:hAnsi="Arial" w:cs="Arial"/>
          <w:szCs w:val="22"/>
        </w:rPr>
        <w:t xml:space="preserve">Our full retention schedule is available on request </w:t>
      </w:r>
      <w:r w:rsidR="00E6211A">
        <w:rPr>
          <w:rFonts w:ascii="Arial" w:hAnsi="Arial" w:cs="Arial"/>
          <w:szCs w:val="22"/>
        </w:rPr>
        <w:t>from the Association</w:t>
      </w:r>
      <w:r w:rsidRPr="00592C94">
        <w:rPr>
          <w:rFonts w:ascii="Arial" w:hAnsi="Arial" w:cs="Arial"/>
          <w:szCs w:val="22"/>
        </w:rPr>
        <w:t>.</w:t>
      </w:r>
    </w:p>
    <w:p w14:paraId="32334656" w14:textId="77777777" w:rsidR="008041D4" w:rsidRPr="00592C94" w:rsidRDefault="008041D4" w:rsidP="00A00589">
      <w:pPr>
        <w:spacing w:line="240" w:lineRule="auto"/>
        <w:rPr>
          <w:rFonts w:ascii="Arial" w:hAnsi="Arial" w:cs="Arial"/>
          <w:b/>
          <w:sz w:val="28"/>
          <w:szCs w:val="28"/>
          <w:u w:val="single"/>
          <w:lang w:eastAsia="en-GB"/>
        </w:rPr>
      </w:pPr>
      <w:r w:rsidRPr="00592C94">
        <w:rPr>
          <w:rFonts w:ascii="Arial" w:hAnsi="Arial" w:cs="Arial"/>
          <w:b/>
          <w:sz w:val="28"/>
          <w:szCs w:val="28"/>
          <w:u w:val="single"/>
          <w:lang w:eastAsia="en-GB"/>
        </w:rPr>
        <w:t>Your Rights</w:t>
      </w:r>
    </w:p>
    <w:p w14:paraId="741E1B45" w14:textId="77777777" w:rsidR="008041D4" w:rsidRPr="00592C94" w:rsidRDefault="008041D4" w:rsidP="00A00589">
      <w:pPr>
        <w:spacing w:line="240" w:lineRule="auto"/>
        <w:rPr>
          <w:rFonts w:ascii="Arial" w:hAnsi="Arial" w:cs="Arial"/>
          <w:lang w:eastAsia="en-GB"/>
        </w:rPr>
      </w:pPr>
      <w:r w:rsidRPr="00592C94">
        <w:rPr>
          <w:rFonts w:ascii="Arial" w:hAnsi="Arial" w:cs="Arial"/>
          <w:lang w:eastAsia="en-GB"/>
        </w:rPr>
        <w:t>You have the right at any time to:</w:t>
      </w:r>
    </w:p>
    <w:p w14:paraId="42091197" w14:textId="77777777" w:rsidR="008041D4" w:rsidRPr="00592C94" w:rsidRDefault="008041D4" w:rsidP="00A00589">
      <w:pPr>
        <w:pStyle w:val="BodyTextFirstIndent"/>
        <w:spacing w:after="0" w:line="240" w:lineRule="auto"/>
        <w:rPr>
          <w:rFonts w:ascii="Arial" w:hAnsi="Arial" w:cs="Arial"/>
          <w:lang w:eastAsia="en-GB"/>
        </w:rPr>
      </w:pPr>
      <w:r w:rsidRPr="00592C94">
        <w:rPr>
          <w:rFonts w:ascii="Arial" w:hAnsi="Arial" w:cs="Arial"/>
          <w:lang w:eastAsia="en-GB"/>
        </w:rPr>
        <w:t xml:space="preserve">ask for a copy of the information about you held by us in our </w:t>
      </w:r>
      <w:proofErr w:type="gramStart"/>
      <w:r w:rsidRPr="00592C94">
        <w:rPr>
          <w:rFonts w:ascii="Arial" w:hAnsi="Arial" w:cs="Arial"/>
          <w:lang w:eastAsia="en-GB"/>
        </w:rPr>
        <w:t>records;</w:t>
      </w:r>
      <w:proofErr w:type="gramEnd"/>
    </w:p>
    <w:p w14:paraId="70F49A81" w14:textId="77777777" w:rsidR="008041D4" w:rsidRPr="00592C94" w:rsidRDefault="008041D4" w:rsidP="00A00589">
      <w:pPr>
        <w:pStyle w:val="BodyTextFirstIndent"/>
        <w:spacing w:after="0" w:line="240" w:lineRule="auto"/>
        <w:rPr>
          <w:rFonts w:ascii="Arial" w:hAnsi="Arial" w:cs="Arial"/>
          <w:lang w:eastAsia="en-GB"/>
        </w:rPr>
      </w:pPr>
      <w:r w:rsidRPr="00592C94">
        <w:rPr>
          <w:rFonts w:ascii="Arial" w:hAnsi="Arial" w:cs="Arial"/>
          <w:lang w:eastAsia="en-GB"/>
        </w:rPr>
        <w:t xml:space="preserve">require us to correct any inaccuracies in your </w:t>
      </w:r>
      <w:proofErr w:type="gramStart"/>
      <w:r w:rsidRPr="00592C94">
        <w:rPr>
          <w:rFonts w:ascii="Arial" w:hAnsi="Arial" w:cs="Arial"/>
          <w:lang w:eastAsia="en-GB"/>
        </w:rPr>
        <w:t>information;</w:t>
      </w:r>
      <w:proofErr w:type="gramEnd"/>
      <w:r w:rsidRPr="00592C94">
        <w:rPr>
          <w:rFonts w:ascii="Arial" w:hAnsi="Arial" w:cs="Arial"/>
          <w:lang w:eastAsia="en-GB"/>
        </w:rPr>
        <w:t xml:space="preserve"> </w:t>
      </w:r>
    </w:p>
    <w:p w14:paraId="72D84018" w14:textId="77777777" w:rsidR="008041D4" w:rsidRPr="00592C94" w:rsidRDefault="008041D4" w:rsidP="00A00589">
      <w:pPr>
        <w:pStyle w:val="BodyTextFirstIndent"/>
        <w:spacing w:after="0" w:line="240" w:lineRule="auto"/>
        <w:rPr>
          <w:rFonts w:ascii="Arial" w:hAnsi="Arial" w:cs="Arial"/>
          <w:lang w:eastAsia="en-GB"/>
        </w:rPr>
      </w:pPr>
      <w:r w:rsidRPr="00592C94">
        <w:rPr>
          <w:rFonts w:ascii="Arial" w:hAnsi="Arial" w:cs="Arial"/>
          <w:lang w:eastAsia="en-GB"/>
        </w:rPr>
        <w:t>make a request to us to delete what personal data of your we hold; and</w:t>
      </w:r>
    </w:p>
    <w:p w14:paraId="6D1FD506" w14:textId="77777777" w:rsidR="008041D4" w:rsidRPr="00592C94" w:rsidRDefault="008041D4" w:rsidP="00A00589">
      <w:pPr>
        <w:pStyle w:val="BodyTextFirstIndent"/>
        <w:spacing w:after="0" w:line="240" w:lineRule="auto"/>
        <w:rPr>
          <w:rFonts w:ascii="Arial" w:hAnsi="Arial" w:cs="Arial"/>
          <w:lang w:eastAsia="en-GB"/>
        </w:rPr>
      </w:pPr>
      <w:r w:rsidRPr="00592C94">
        <w:rPr>
          <w:rFonts w:ascii="Arial" w:hAnsi="Arial" w:cs="Arial"/>
          <w:lang w:eastAsia="en-GB"/>
        </w:rPr>
        <w:t xml:space="preserve">object to receiving any marketing communications from us. </w:t>
      </w:r>
    </w:p>
    <w:p w14:paraId="793C2E34" w14:textId="77777777" w:rsidR="008041D4" w:rsidRPr="00592C94" w:rsidRDefault="008041D4" w:rsidP="00A00589">
      <w:pPr>
        <w:pStyle w:val="BodyTextFirstIndent"/>
        <w:numPr>
          <w:ilvl w:val="0"/>
          <w:numId w:val="0"/>
        </w:numPr>
        <w:spacing w:after="0" w:line="240" w:lineRule="auto"/>
        <w:rPr>
          <w:rFonts w:ascii="Arial" w:hAnsi="Arial" w:cs="Arial"/>
          <w:lang w:eastAsia="en-GB"/>
        </w:rPr>
      </w:pPr>
    </w:p>
    <w:p w14:paraId="14C577CE" w14:textId="636B8BDB" w:rsidR="00836745" w:rsidRPr="00592C94" w:rsidRDefault="008041D4" w:rsidP="00A00589">
      <w:pPr>
        <w:pStyle w:val="BodyTextFirstIndent"/>
        <w:numPr>
          <w:ilvl w:val="0"/>
          <w:numId w:val="0"/>
        </w:numPr>
        <w:spacing w:after="0" w:line="240" w:lineRule="auto"/>
        <w:rPr>
          <w:rFonts w:ascii="Arial" w:hAnsi="Arial" w:cs="Arial"/>
          <w:b/>
          <w:lang w:eastAsia="en-GB"/>
        </w:rPr>
      </w:pPr>
      <w:r w:rsidRPr="00592C94">
        <w:rPr>
          <w:rFonts w:ascii="Arial" w:hAnsi="Arial" w:cs="Arial"/>
          <w:lang w:eastAsia="en-GB"/>
        </w:rPr>
        <w:t xml:space="preserve">If you would like to exercise any of your rights </w:t>
      </w:r>
      <w:r w:rsidR="00E6211A" w:rsidRPr="00592C94">
        <w:rPr>
          <w:rFonts w:ascii="Arial" w:hAnsi="Arial" w:cs="Arial"/>
          <w:lang w:eastAsia="en-GB"/>
        </w:rPr>
        <w:t>above,</w:t>
      </w:r>
      <w:r w:rsidRPr="00592C94">
        <w:rPr>
          <w:rFonts w:ascii="Arial" w:hAnsi="Arial" w:cs="Arial"/>
          <w:lang w:eastAsia="en-GB"/>
        </w:rPr>
        <w:t xml:space="preserve"> please contact us at</w:t>
      </w:r>
      <w:r w:rsidRPr="00592C94">
        <w:rPr>
          <w:rFonts w:ascii="Arial" w:hAnsi="Arial" w:cs="Arial"/>
          <w:b/>
          <w:lang w:eastAsia="en-GB"/>
        </w:rPr>
        <w:t xml:space="preserve"> </w:t>
      </w:r>
      <w:hyperlink r:id="rId8" w:history="1">
        <w:r w:rsidR="001C55AE" w:rsidRPr="00E203CE">
          <w:rPr>
            <w:rStyle w:val="Hyperlink"/>
            <w:rFonts w:ascii="Arial" w:hAnsi="Arial" w:cs="Arial"/>
            <w:b/>
            <w:lang w:eastAsia="en-GB"/>
          </w:rPr>
          <w:t>Enquiries@linthouseha.com</w:t>
        </w:r>
      </w:hyperlink>
      <w:r w:rsidR="00836745" w:rsidRPr="00592C94">
        <w:rPr>
          <w:rFonts w:ascii="Arial" w:hAnsi="Arial" w:cs="Arial"/>
          <w:b/>
          <w:lang w:eastAsia="en-GB"/>
        </w:rPr>
        <w:t xml:space="preserve"> </w:t>
      </w:r>
    </w:p>
    <w:p w14:paraId="7691D780" w14:textId="77777777" w:rsidR="008041D4" w:rsidRPr="00592C94" w:rsidRDefault="008041D4" w:rsidP="00A00589">
      <w:pPr>
        <w:pStyle w:val="BodyTextFirstIndent"/>
        <w:numPr>
          <w:ilvl w:val="0"/>
          <w:numId w:val="0"/>
        </w:numPr>
        <w:spacing w:after="0" w:line="240" w:lineRule="auto"/>
        <w:rPr>
          <w:rFonts w:ascii="Arial" w:hAnsi="Arial" w:cs="Arial"/>
          <w:lang w:eastAsia="en-GB"/>
        </w:rPr>
      </w:pPr>
    </w:p>
    <w:p w14:paraId="54053625" w14:textId="77777777" w:rsidR="008041D4" w:rsidRPr="00592C94" w:rsidRDefault="008041D4" w:rsidP="00A00589">
      <w:pPr>
        <w:pStyle w:val="BodyTextFirstIndent"/>
        <w:numPr>
          <w:ilvl w:val="0"/>
          <w:numId w:val="0"/>
        </w:numPr>
        <w:spacing w:after="0" w:line="240" w:lineRule="auto"/>
        <w:rPr>
          <w:rFonts w:ascii="Arial" w:hAnsi="Arial" w:cs="Arial"/>
          <w:lang w:eastAsia="en-GB"/>
        </w:rPr>
      </w:pPr>
      <w:r w:rsidRPr="00592C94">
        <w:rPr>
          <w:rFonts w:ascii="Arial" w:hAnsi="Arial" w:cs="Arial"/>
          <w:lang w:eastAsia="en-GB"/>
        </w:rPr>
        <w:t>You also have the right to complain to the Information Commissioner’s Office in relation to our use of your information.  The Information Commissioner’s contact details are noted below:</w:t>
      </w:r>
    </w:p>
    <w:p w14:paraId="66FB11F7" w14:textId="77777777" w:rsidR="008041D4" w:rsidRPr="00592C94" w:rsidRDefault="008041D4" w:rsidP="00A00589">
      <w:pPr>
        <w:pStyle w:val="BodyTextFirstIndent"/>
        <w:numPr>
          <w:ilvl w:val="0"/>
          <w:numId w:val="0"/>
        </w:numPr>
        <w:spacing w:after="0" w:line="240" w:lineRule="auto"/>
        <w:rPr>
          <w:rFonts w:ascii="Arial" w:hAnsi="Arial" w:cs="Arial"/>
          <w:lang w:eastAsia="en-GB"/>
        </w:rPr>
      </w:pPr>
      <w:r w:rsidRPr="00592C94">
        <w:rPr>
          <w:rFonts w:ascii="Arial" w:hAnsi="Arial" w:cs="Arial"/>
          <w:lang w:eastAsia="en-GB"/>
        </w:rPr>
        <w:tab/>
        <w:t>The Information Commissioner’s Office – Scotland</w:t>
      </w:r>
    </w:p>
    <w:p w14:paraId="48ED197B" w14:textId="77777777" w:rsidR="008041D4" w:rsidRPr="00592C94" w:rsidRDefault="008041D4" w:rsidP="00A00589">
      <w:pPr>
        <w:pStyle w:val="BodyTextFirstIndent"/>
        <w:numPr>
          <w:ilvl w:val="0"/>
          <w:numId w:val="0"/>
        </w:numPr>
        <w:spacing w:after="0" w:line="240" w:lineRule="auto"/>
        <w:ind w:left="851"/>
        <w:rPr>
          <w:rFonts w:ascii="Arial" w:hAnsi="Arial" w:cs="Arial"/>
          <w:color w:val="000000"/>
          <w:szCs w:val="22"/>
          <w:lang w:val="en" w:eastAsia="en-GB"/>
        </w:rPr>
      </w:pPr>
      <w:r w:rsidRPr="00592C94">
        <w:rPr>
          <w:rFonts w:ascii="Arial" w:hAnsi="Arial" w:cs="Arial"/>
          <w:color w:val="000000"/>
          <w:szCs w:val="22"/>
          <w:lang w:val="en" w:eastAsia="en-GB"/>
        </w:rPr>
        <w:t>45 Melville Street, Edinburgh, EH3 7HL</w:t>
      </w:r>
    </w:p>
    <w:p w14:paraId="4AF75AFA" w14:textId="77777777" w:rsidR="008041D4" w:rsidRPr="00592C94" w:rsidRDefault="008041D4" w:rsidP="00A00589">
      <w:pPr>
        <w:pStyle w:val="BodyTextFirstIndent"/>
        <w:numPr>
          <w:ilvl w:val="0"/>
          <w:numId w:val="0"/>
        </w:numPr>
        <w:spacing w:after="0" w:line="240" w:lineRule="auto"/>
        <w:ind w:left="851"/>
        <w:rPr>
          <w:rFonts w:ascii="Arial" w:hAnsi="Arial" w:cs="Arial"/>
          <w:szCs w:val="22"/>
          <w:lang w:eastAsia="en-GB"/>
        </w:rPr>
      </w:pPr>
      <w:r w:rsidRPr="00592C94">
        <w:rPr>
          <w:rFonts w:ascii="Arial" w:hAnsi="Arial" w:cs="Arial"/>
          <w:color w:val="000000"/>
          <w:szCs w:val="22"/>
          <w:lang w:val="en" w:eastAsia="en-GB"/>
        </w:rPr>
        <w:t>Telephone: 0131 244 9001</w:t>
      </w:r>
    </w:p>
    <w:p w14:paraId="0E69F3C1" w14:textId="77777777" w:rsidR="008041D4" w:rsidRPr="00592C94" w:rsidRDefault="008041D4" w:rsidP="00A00589">
      <w:pPr>
        <w:spacing w:line="240" w:lineRule="auto"/>
        <w:ind w:firstLine="851"/>
        <w:rPr>
          <w:rFonts w:ascii="Arial" w:hAnsi="Arial" w:cs="Arial"/>
          <w:color w:val="000000"/>
          <w:lang w:val="en" w:eastAsia="en-GB"/>
        </w:rPr>
      </w:pPr>
      <w:r w:rsidRPr="00592C94">
        <w:rPr>
          <w:rFonts w:ascii="Arial" w:hAnsi="Arial" w:cs="Arial"/>
          <w:color w:val="000000"/>
          <w:lang w:val="en" w:eastAsia="en-GB"/>
        </w:rPr>
        <w:t xml:space="preserve">Email: </w:t>
      </w:r>
      <w:hyperlink r:id="rId9" w:history="1">
        <w:r w:rsidRPr="00592C94">
          <w:rPr>
            <w:rFonts w:ascii="Arial" w:hAnsi="Arial" w:cs="Arial"/>
            <w:color w:val="0059A9"/>
            <w:u w:val="single"/>
            <w:lang w:val="en" w:eastAsia="en-GB"/>
          </w:rPr>
          <w:t>Scotland@ico.org.uk</w:t>
        </w:r>
      </w:hyperlink>
    </w:p>
    <w:p w14:paraId="11B8D8CE" w14:textId="77777777" w:rsidR="008041D4" w:rsidRPr="00592C94" w:rsidRDefault="008041D4" w:rsidP="00A00589">
      <w:pPr>
        <w:pStyle w:val="BodyTextFirstIndent"/>
        <w:numPr>
          <w:ilvl w:val="0"/>
          <w:numId w:val="0"/>
        </w:numPr>
        <w:spacing w:after="0" w:line="240" w:lineRule="auto"/>
        <w:rPr>
          <w:rFonts w:ascii="Arial" w:hAnsi="Arial" w:cs="Arial"/>
          <w:lang w:eastAsia="en-GB"/>
        </w:rPr>
      </w:pPr>
    </w:p>
    <w:p w14:paraId="7D4BF88C" w14:textId="4A7AB5DE" w:rsidR="00836745" w:rsidRPr="00592C94" w:rsidRDefault="008041D4" w:rsidP="00A00589">
      <w:pPr>
        <w:spacing w:line="240" w:lineRule="auto"/>
        <w:rPr>
          <w:rFonts w:ascii="Arial" w:hAnsi="Arial" w:cs="Arial"/>
        </w:rPr>
      </w:pPr>
      <w:r w:rsidRPr="00592C94">
        <w:rPr>
          <w:rFonts w:ascii="Arial" w:hAnsi="Arial" w:cs="Arial"/>
          <w:lang w:eastAsia="en-GB"/>
        </w:rPr>
        <w:t>The accuracy of your information is important to us - please help us keep our records updated by informing us of any changes to your email a</w:t>
      </w:r>
      <w:r w:rsidR="00D631FC" w:rsidRPr="00592C94">
        <w:rPr>
          <w:rFonts w:ascii="Arial" w:hAnsi="Arial" w:cs="Arial"/>
          <w:lang w:eastAsia="en-GB"/>
        </w:rPr>
        <w:t xml:space="preserve">ddress and other contact details. </w:t>
      </w:r>
    </w:p>
    <w:sectPr w:rsidR="00836745" w:rsidRPr="00592C94" w:rsidSect="00D631FC">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DA012" w14:textId="77777777" w:rsidR="00947D39" w:rsidRDefault="00B42511">
      <w:pPr>
        <w:spacing w:after="0" w:line="240" w:lineRule="auto"/>
      </w:pPr>
      <w:r>
        <w:separator/>
      </w:r>
    </w:p>
  </w:endnote>
  <w:endnote w:type="continuationSeparator" w:id="0">
    <w:p w14:paraId="4B587669" w14:textId="77777777" w:rsidR="00947D39" w:rsidRDefault="00B42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070372"/>
      <w:docPartObj>
        <w:docPartGallery w:val="Page Numbers (Bottom of Page)"/>
        <w:docPartUnique/>
      </w:docPartObj>
    </w:sdtPr>
    <w:sdtEndPr>
      <w:rPr>
        <w:noProof/>
      </w:rPr>
    </w:sdtEndPr>
    <w:sdtContent>
      <w:p w14:paraId="32BB8DF0" w14:textId="77777777" w:rsidR="00D631FC" w:rsidRDefault="00D631FC">
        <w:pPr>
          <w:pStyle w:val="Footer"/>
          <w:jc w:val="right"/>
        </w:pPr>
        <w:r>
          <w:fldChar w:fldCharType="begin"/>
        </w:r>
        <w:r>
          <w:instrText xml:space="preserve"> PAGE   \* MERGEFORMAT </w:instrText>
        </w:r>
        <w:r>
          <w:fldChar w:fldCharType="separate"/>
        </w:r>
        <w:r w:rsidR="00813759">
          <w:rPr>
            <w:noProof/>
          </w:rPr>
          <w:t>2</w:t>
        </w:r>
        <w:r>
          <w:rPr>
            <w:noProof/>
          </w:rPr>
          <w:fldChar w:fldCharType="end"/>
        </w:r>
      </w:p>
    </w:sdtContent>
  </w:sdt>
  <w:p w14:paraId="6040FEB6" w14:textId="77777777" w:rsidR="00744F31" w:rsidRPr="00A92288" w:rsidRDefault="00744F31" w:rsidP="00744F3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B85C7" w14:textId="77777777" w:rsidR="00947D39" w:rsidRDefault="00B42511">
      <w:pPr>
        <w:spacing w:after="0" w:line="240" w:lineRule="auto"/>
      </w:pPr>
      <w:r>
        <w:separator/>
      </w:r>
    </w:p>
  </w:footnote>
  <w:footnote w:type="continuationSeparator" w:id="0">
    <w:p w14:paraId="6E6C8E83" w14:textId="77777777" w:rsidR="00947D39" w:rsidRDefault="00B425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51A28"/>
    <w:multiLevelType w:val="hybridMultilevel"/>
    <w:tmpl w:val="47805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560F3"/>
    <w:multiLevelType w:val="hybridMultilevel"/>
    <w:tmpl w:val="1022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C7268"/>
    <w:multiLevelType w:val="multilevel"/>
    <w:tmpl w:val="8640C438"/>
    <w:name w:val="ClauseNumbering2"/>
    <w:lvl w:ilvl="0">
      <w:start w:val="1"/>
      <w:numFmt w:val="bullet"/>
      <w:pStyle w:val="BodyTextFirstIndent"/>
      <w:lvlText w:val=""/>
      <w:lvlJc w:val="left"/>
      <w:pPr>
        <w:tabs>
          <w:tab w:val="num" w:pos="851"/>
        </w:tabs>
        <w:ind w:left="851" w:hanging="851"/>
      </w:pPr>
      <w:rPr>
        <w:rFonts w:ascii="Symbol" w:hAnsi="Symbol" w:hint="default"/>
        <w:b w:val="0"/>
        <w:i w:val="0"/>
      </w:rPr>
    </w:lvl>
    <w:lvl w:ilvl="1">
      <w:start w:val="1"/>
      <w:numFmt w:val="decimal"/>
      <w:lvlText w:val="%1.%2"/>
      <w:lvlJc w:val="left"/>
      <w:pPr>
        <w:tabs>
          <w:tab w:val="num" w:pos="851"/>
        </w:tabs>
        <w:ind w:left="851" w:hanging="851"/>
      </w:pPr>
      <w:rPr>
        <w:b w:val="0"/>
        <w:i w:val="0"/>
      </w:rPr>
    </w:lvl>
    <w:lvl w:ilvl="2">
      <w:start w:val="1"/>
      <w:numFmt w:val="decimal"/>
      <w:lvlText w:val="%1.%2.%3"/>
      <w:lvlJc w:val="left"/>
      <w:pPr>
        <w:tabs>
          <w:tab w:val="num" w:pos="1701"/>
        </w:tabs>
        <w:ind w:left="1701" w:hanging="850"/>
      </w:pPr>
      <w:rPr>
        <w:b w:val="0"/>
        <w:i w:val="0"/>
      </w:rPr>
    </w:lvl>
    <w:lvl w:ilvl="3">
      <w:start w:val="1"/>
      <w:numFmt w:val="lowerLetter"/>
      <w:lvlText w:val="(%4)"/>
      <w:lvlJc w:val="left"/>
      <w:pPr>
        <w:tabs>
          <w:tab w:val="num" w:pos="2552"/>
        </w:tabs>
        <w:ind w:left="2552" w:hanging="851"/>
      </w:pPr>
      <w:rPr>
        <w:b w:val="0"/>
        <w:i w:val="0"/>
      </w:rPr>
    </w:lvl>
    <w:lvl w:ilvl="4">
      <w:start w:val="1"/>
      <w:numFmt w:val="lowerRoman"/>
      <w:lvlText w:val="(%5)"/>
      <w:lvlJc w:val="left"/>
      <w:pPr>
        <w:tabs>
          <w:tab w:val="num" w:pos="3402"/>
        </w:tabs>
        <w:ind w:left="3402" w:hanging="850"/>
      </w:pPr>
      <w:rPr>
        <w:b w:val="0"/>
        <w:i w:val="0"/>
      </w:rPr>
    </w:lvl>
    <w:lvl w:ilvl="5">
      <w:start w:val="1"/>
      <w:numFmt w:val="upperLetter"/>
      <w:lvlText w:val="(%6)"/>
      <w:lvlJc w:val="left"/>
      <w:pPr>
        <w:tabs>
          <w:tab w:val="num" w:pos="4253"/>
        </w:tabs>
        <w:ind w:left="4253" w:hanging="851"/>
      </w:pPr>
      <w:rPr>
        <w:b w:val="0"/>
        <w:i w:val="0"/>
      </w:rPr>
    </w:lvl>
    <w:lvl w:ilvl="6">
      <w:start w:val="1"/>
      <w:numFmt w:val="none"/>
      <w:lvlText w:val=""/>
      <w:lvlJc w:val="left"/>
      <w:pPr>
        <w:tabs>
          <w:tab w:val="num" w:pos="4253"/>
        </w:tabs>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3" w15:restartNumberingAfterBreak="0">
    <w:nsid w:val="2D8F03BB"/>
    <w:multiLevelType w:val="hybridMultilevel"/>
    <w:tmpl w:val="B838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B5DA4"/>
    <w:multiLevelType w:val="hybridMultilevel"/>
    <w:tmpl w:val="290C3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CD79BA"/>
    <w:multiLevelType w:val="hybridMultilevel"/>
    <w:tmpl w:val="5E8E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0A0C31"/>
    <w:multiLevelType w:val="hybridMultilevel"/>
    <w:tmpl w:val="D42E6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DB677CA"/>
    <w:multiLevelType w:val="hybridMultilevel"/>
    <w:tmpl w:val="87EA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4F175C"/>
    <w:multiLevelType w:val="hybridMultilevel"/>
    <w:tmpl w:val="591E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80FF7"/>
    <w:multiLevelType w:val="hybridMultilevel"/>
    <w:tmpl w:val="6714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494B42"/>
    <w:multiLevelType w:val="hybridMultilevel"/>
    <w:tmpl w:val="B02C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D34A2F"/>
    <w:multiLevelType w:val="hybridMultilevel"/>
    <w:tmpl w:val="414A2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3"/>
  </w:num>
  <w:num w:numId="6">
    <w:abstractNumId w:val="10"/>
  </w:num>
  <w:num w:numId="7">
    <w:abstractNumId w:val="7"/>
  </w:num>
  <w:num w:numId="8">
    <w:abstractNumId w:val="11"/>
  </w:num>
  <w:num w:numId="9">
    <w:abstractNumId w:val="6"/>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1D4"/>
    <w:rsid w:val="000229B0"/>
    <w:rsid w:val="00086563"/>
    <w:rsid w:val="000B007D"/>
    <w:rsid w:val="000C3655"/>
    <w:rsid w:val="001C55AE"/>
    <w:rsid w:val="002826B1"/>
    <w:rsid w:val="0029623D"/>
    <w:rsid w:val="002E69A0"/>
    <w:rsid w:val="003873E4"/>
    <w:rsid w:val="003F7731"/>
    <w:rsid w:val="00436986"/>
    <w:rsid w:val="00505D35"/>
    <w:rsid w:val="00592C94"/>
    <w:rsid w:val="005E7D50"/>
    <w:rsid w:val="006533DF"/>
    <w:rsid w:val="00700BB1"/>
    <w:rsid w:val="00723DB6"/>
    <w:rsid w:val="00744F31"/>
    <w:rsid w:val="00770BEB"/>
    <w:rsid w:val="007F5DBB"/>
    <w:rsid w:val="008041D4"/>
    <w:rsid w:val="00813759"/>
    <w:rsid w:val="00836745"/>
    <w:rsid w:val="008B4929"/>
    <w:rsid w:val="00947D39"/>
    <w:rsid w:val="00A00589"/>
    <w:rsid w:val="00A94FF7"/>
    <w:rsid w:val="00A96E3D"/>
    <w:rsid w:val="00B42511"/>
    <w:rsid w:val="00B51764"/>
    <w:rsid w:val="00B61E8E"/>
    <w:rsid w:val="00B6241E"/>
    <w:rsid w:val="00B674D3"/>
    <w:rsid w:val="00BB4F04"/>
    <w:rsid w:val="00BE38D0"/>
    <w:rsid w:val="00BF449C"/>
    <w:rsid w:val="00C255FF"/>
    <w:rsid w:val="00C6664A"/>
    <w:rsid w:val="00C71032"/>
    <w:rsid w:val="00D304C6"/>
    <w:rsid w:val="00D631FC"/>
    <w:rsid w:val="00DB6620"/>
    <w:rsid w:val="00DF7006"/>
    <w:rsid w:val="00E2598F"/>
    <w:rsid w:val="00E476F1"/>
    <w:rsid w:val="00E6211A"/>
    <w:rsid w:val="00FA0A90"/>
    <w:rsid w:val="00FB7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46C4"/>
  <w15:docId w15:val="{6C55D7F5-D4A4-433A-A49A-D97415417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1D4"/>
    <w:pPr>
      <w:spacing w:after="0" w:line="240" w:lineRule="auto"/>
      <w:ind w:left="720"/>
      <w:contextualSpacing/>
    </w:pPr>
    <w:rPr>
      <w:rFonts w:ascii="Arial" w:eastAsia="Times New Roman" w:hAnsi="Arial"/>
      <w:sz w:val="20"/>
      <w:szCs w:val="20"/>
    </w:rPr>
  </w:style>
  <w:style w:type="paragraph" w:styleId="BodyText">
    <w:name w:val="Body Text"/>
    <w:basedOn w:val="Normal"/>
    <w:link w:val="BodyTextChar"/>
    <w:uiPriority w:val="99"/>
    <w:semiHidden/>
    <w:unhideWhenUsed/>
    <w:rsid w:val="008041D4"/>
    <w:pPr>
      <w:spacing w:after="120"/>
    </w:pPr>
  </w:style>
  <w:style w:type="character" w:customStyle="1" w:styleId="BodyTextChar">
    <w:name w:val="Body Text Char"/>
    <w:link w:val="BodyText"/>
    <w:uiPriority w:val="99"/>
    <w:semiHidden/>
    <w:rsid w:val="008041D4"/>
    <w:rPr>
      <w:sz w:val="22"/>
      <w:szCs w:val="22"/>
      <w:lang w:eastAsia="en-US"/>
    </w:rPr>
  </w:style>
  <w:style w:type="paragraph" w:styleId="BodyTextFirstIndent">
    <w:name w:val="Body Text First Indent"/>
    <w:basedOn w:val="Normal"/>
    <w:link w:val="BodyTextFirstIndentChar"/>
    <w:uiPriority w:val="99"/>
    <w:unhideWhenUsed/>
    <w:rsid w:val="008041D4"/>
    <w:pPr>
      <w:numPr>
        <w:numId w:val="1"/>
      </w:numPr>
      <w:spacing w:after="300" w:line="300" w:lineRule="atLeast"/>
      <w:jc w:val="both"/>
    </w:pPr>
    <w:rPr>
      <w:rFonts w:ascii="Times New Roman" w:eastAsia="Times New Roman" w:hAnsi="Times New Roman"/>
      <w:szCs w:val="20"/>
    </w:rPr>
  </w:style>
  <w:style w:type="character" w:customStyle="1" w:styleId="BodyTextFirstIndentChar">
    <w:name w:val="Body Text First Indent Char"/>
    <w:link w:val="BodyTextFirstIndent"/>
    <w:uiPriority w:val="99"/>
    <w:rsid w:val="008041D4"/>
    <w:rPr>
      <w:rFonts w:ascii="Times New Roman" w:eastAsia="Times New Roman" w:hAnsi="Times New Roman"/>
      <w:sz w:val="22"/>
      <w:szCs w:val="22"/>
      <w:lang w:eastAsia="en-US"/>
    </w:rPr>
  </w:style>
  <w:style w:type="character" w:styleId="Hyperlink">
    <w:name w:val="Hyperlink"/>
    <w:uiPriority w:val="99"/>
    <w:unhideWhenUsed/>
    <w:rsid w:val="00836745"/>
    <w:rPr>
      <w:color w:val="0000FF"/>
      <w:u w:val="single"/>
    </w:rPr>
  </w:style>
  <w:style w:type="paragraph" w:styleId="Footer">
    <w:name w:val="footer"/>
    <w:basedOn w:val="Normal"/>
    <w:link w:val="FooterChar"/>
    <w:uiPriority w:val="99"/>
    <w:rsid w:val="00836745"/>
    <w:pPr>
      <w:tabs>
        <w:tab w:val="center" w:pos="4153"/>
        <w:tab w:val="right" w:pos="8306"/>
      </w:tabs>
      <w:spacing w:after="0" w:line="240" w:lineRule="auto"/>
    </w:pPr>
    <w:rPr>
      <w:rFonts w:ascii="Arial" w:eastAsia="Times New Roman" w:hAnsi="Arial"/>
      <w:sz w:val="20"/>
      <w:szCs w:val="20"/>
    </w:rPr>
  </w:style>
  <w:style w:type="character" w:customStyle="1" w:styleId="FooterChar">
    <w:name w:val="Footer Char"/>
    <w:link w:val="Footer"/>
    <w:uiPriority w:val="99"/>
    <w:rsid w:val="00836745"/>
    <w:rPr>
      <w:rFonts w:ascii="Arial" w:eastAsia="Times New Roman" w:hAnsi="Arial"/>
      <w:lang w:eastAsia="en-US"/>
    </w:rPr>
  </w:style>
  <w:style w:type="paragraph" w:styleId="BalloonText">
    <w:name w:val="Balloon Text"/>
    <w:basedOn w:val="Normal"/>
    <w:link w:val="BalloonTextChar"/>
    <w:uiPriority w:val="99"/>
    <w:semiHidden/>
    <w:unhideWhenUsed/>
    <w:rsid w:val="00723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DB6"/>
    <w:rPr>
      <w:rFonts w:ascii="Tahoma" w:hAnsi="Tahoma" w:cs="Tahoma"/>
      <w:sz w:val="16"/>
      <w:szCs w:val="16"/>
      <w:lang w:eastAsia="en-US"/>
    </w:rPr>
  </w:style>
  <w:style w:type="paragraph" w:styleId="Header">
    <w:name w:val="header"/>
    <w:basedOn w:val="Normal"/>
    <w:link w:val="HeaderChar"/>
    <w:uiPriority w:val="99"/>
    <w:unhideWhenUsed/>
    <w:rsid w:val="00D63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1FC"/>
    <w:rPr>
      <w:sz w:val="22"/>
      <w:szCs w:val="22"/>
      <w:lang w:eastAsia="en-US"/>
    </w:rPr>
  </w:style>
  <w:style w:type="character" w:styleId="UnresolvedMention">
    <w:name w:val="Unresolved Mention"/>
    <w:basedOn w:val="DefaultParagraphFont"/>
    <w:uiPriority w:val="99"/>
    <w:semiHidden/>
    <w:unhideWhenUsed/>
    <w:rsid w:val="001C55AE"/>
    <w:rPr>
      <w:color w:val="808080"/>
      <w:shd w:val="clear" w:color="auto" w:fill="E6E6E6"/>
    </w:rPr>
  </w:style>
  <w:style w:type="paragraph" w:styleId="NoSpacing">
    <w:name w:val="No Spacing"/>
    <w:uiPriority w:val="1"/>
    <w:qFormat/>
    <w:rsid w:val="00A0058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linthouseh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otland@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Southside Housing Association</Company>
  <LinksUpToDate>false</LinksUpToDate>
  <CharactersWithSpaces>9794</CharactersWithSpaces>
  <SharedDoc>false</SharedDoc>
  <HLinks>
    <vt:vector size="12" baseType="variant">
      <vt:variant>
        <vt:i4>4587555</vt:i4>
      </vt:variant>
      <vt:variant>
        <vt:i4>3</vt:i4>
      </vt:variant>
      <vt:variant>
        <vt:i4>0</vt:i4>
      </vt:variant>
      <vt:variant>
        <vt:i4>5</vt:i4>
      </vt:variant>
      <vt:variant>
        <vt:lpwstr>mailto:Scotland@ico.org.uk</vt:lpwstr>
      </vt:variant>
      <vt:variant>
        <vt:lpwstr/>
      </vt:variant>
      <vt:variant>
        <vt:i4>3866635</vt:i4>
      </vt:variant>
      <vt:variant>
        <vt:i4>0</vt:i4>
      </vt:variant>
      <vt:variant>
        <vt:i4>0</vt:i4>
      </vt:variant>
      <vt:variant>
        <vt:i4>5</vt:i4>
      </vt:variant>
      <vt:variant>
        <vt:lpwstr>mailto:enquiries@southside-ha.co.uk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 Phee</dc:creator>
  <cp:lastModifiedBy>Julie Kelly</cp:lastModifiedBy>
  <cp:revision>3</cp:revision>
  <cp:lastPrinted>2020-12-17T16:02:00Z</cp:lastPrinted>
  <dcterms:created xsi:type="dcterms:W3CDTF">2020-12-17T16:03:00Z</dcterms:created>
  <dcterms:modified xsi:type="dcterms:W3CDTF">2021-11-29T13:26:00Z</dcterms:modified>
</cp:coreProperties>
</file>